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8" w:rsidRPr="002569E5" w:rsidRDefault="00A77D58" w:rsidP="00385F6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9E5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</w:t>
      </w:r>
      <w:r w:rsidR="00655C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69E5">
        <w:rPr>
          <w:rFonts w:ascii="Times New Roman" w:hAnsi="Times New Roman" w:cs="Times New Roman"/>
          <w:sz w:val="24"/>
          <w:szCs w:val="24"/>
        </w:rPr>
        <w:t xml:space="preserve">СОГЛАСОВАНО:       </w:t>
      </w:r>
    </w:p>
    <w:p w:rsidR="00A77D58" w:rsidRPr="002569E5" w:rsidRDefault="00A77D58" w:rsidP="00385F6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9E5">
        <w:rPr>
          <w:rFonts w:ascii="Times New Roman" w:hAnsi="Times New Roman" w:cs="Times New Roman"/>
          <w:sz w:val="24"/>
          <w:szCs w:val="24"/>
        </w:rPr>
        <w:t>Директор</w:t>
      </w:r>
      <w:r w:rsidRPr="002569E5">
        <w:rPr>
          <w:rFonts w:ascii="Times New Roman" w:hAnsi="Times New Roman" w:cs="Times New Roman"/>
          <w:sz w:val="24"/>
          <w:szCs w:val="24"/>
        </w:rPr>
        <w:tab/>
      </w:r>
      <w:r w:rsidR="00B06116">
        <w:rPr>
          <w:rFonts w:ascii="Times New Roman" w:hAnsi="Times New Roman" w:cs="Times New Roman"/>
          <w:sz w:val="24"/>
          <w:szCs w:val="24"/>
        </w:rPr>
        <w:tab/>
      </w:r>
      <w:r w:rsidRPr="002569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55C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69E5">
        <w:rPr>
          <w:rFonts w:ascii="Times New Roman" w:hAnsi="Times New Roman" w:cs="Times New Roman"/>
          <w:sz w:val="24"/>
          <w:szCs w:val="24"/>
        </w:rPr>
        <w:t xml:space="preserve">Руководитель проекта                                                 </w:t>
      </w:r>
    </w:p>
    <w:p w:rsidR="00B06116" w:rsidRDefault="00B06116" w:rsidP="00385F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спортивной подготовки</w:t>
      </w:r>
      <w:r w:rsidR="00FF39B4" w:rsidRPr="0025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3B4" w:rsidRPr="002569E5" w:rsidRDefault="00FF39B4" w:rsidP="00385F6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9E5">
        <w:rPr>
          <w:rFonts w:ascii="Times New Roman" w:hAnsi="Times New Roman" w:cs="Times New Roman"/>
          <w:sz w:val="24"/>
          <w:szCs w:val="24"/>
        </w:rPr>
        <w:t>«</w:t>
      </w:r>
      <w:r w:rsidR="00B06116">
        <w:rPr>
          <w:rFonts w:ascii="Times New Roman" w:hAnsi="Times New Roman" w:cs="Times New Roman"/>
          <w:sz w:val="24"/>
          <w:szCs w:val="24"/>
        </w:rPr>
        <w:t xml:space="preserve">Тюменский </w:t>
      </w:r>
      <w:r w:rsidR="00CF61A6">
        <w:rPr>
          <w:rFonts w:ascii="Times New Roman" w:hAnsi="Times New Roman" w:cs="Times New Roman"/>
          <w:sz w:val="24"/>
          <w:szCs w:val="24"/>
        </w:rPr>
        <w:t>Л</w:t>
      </w:r>
      <w:r w:rsidR="00B06116">
        <w:rPr>
          <w:rFonts w:ascii="Times New Roman" w:hAnsi="Times New Roman" w:cs="Times New Roman"/>
          <w:sz w:val="24"/>
          <w:szCs w:val="24"/>
        </w:rPr>
        <w:t>егион</w:t>
      </w:r>
      <w:r w:rsidRPr="002569E5">
        <w:rPr>
          <w:rFonts w:ascii="Times New Roman" w:hAnsi="Times New Roman" w:cs="Times New Roman"/>
          <w:sz w:val="24"/>
          <w:szCs w:val="24"/>
        </w:rPr>
        <w:t xml:space="preserve">» </w:t>
      </w:r>
      <w:r w:rsidR="00A77D58" w:rsidRPr="0025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58" w:rsidRPr="002569E5" w:rsidRDefault="00A77D58" w:rsidP="00385F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D58" w:rsidRPr="002569E5" w:rsidRDefault="00A77D58" w:rsidP="00385F6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9E5">
        <w:rPr>
          <w:rFonts w:ascii="Times New Roman" w:hAnsi="Times New Roman" w:cs="Times New Roman"/>
          <w:sz w:val="24"/>
          <w:szCs w:val="24"/>
        </w:rPr>
        <w:t xml:space="preserve">____________________ Зайцев Д. С.                                            ____________ Дмитрук Н. В.      </w:t>
      </w:r>
    </w:p>
    <w:p w:rsidR="00A77D58" w:rsidRDefault="00A77D58" w:rsidP="00385F67">
      <w:pPr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67" w:rsidRPr="002569E5" w:rsidRDefault="00385F67" w:rsidP="00385F67">
      <w:pPr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654" w:rsidRPr="00655C4B" w:rsidRDefault="00A77D58" w:rsidP="00385F67">
      <w:pPr>
        <w:tabs>
          <w:tab w:val="left" w:pos="41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3B92" w:rsidRPr="00673B92" w:rsidRDefault="00C408B2" w:rsidP="00385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B9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91D07" w:rsidRPr="00673B92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673B92">
        <w:rPr>
          <w:rFonts w:ascii="Times New Roman" w:hAnsi="Times New Roman" w:cs="Times New Roman"/>
          <w:sz w:val="24"/>
          <w:szCs w:val="24"/>
        </w:rPr>
        <w:t xml:space="preserve"> турнира </w:t>
      </w:r>
      <w:r w:rsidR="00673B92" w:rsidRPr="00673B92">
        <w:rPr>
          <w:rFonts w:ascii="Times New Roman" w:hAnsi="Times New Roman" w:cs="Times New Roman"/>
          <w:sz w:val="24"/>
          <w:szCs w:val="24"/>
        </w:rPr>
        <w:t>на приз А.</w:t>
      </w:r>
      <w:r w:rsidR="0047182C">
        <w:rPr>
          <w:rFonts w:ascii="Times New Roman" w:hAnsi="Times New Roman" w:cs="Times New Roman"/>
          <w:sz w:val="24"/>
          <w:szCs w:val="24"/>
        </w:rPr>
        <w:t xml:space="preserve"> </w:t>
      </w:r>
      <w:r w:rsidR="00673B92" w:rsidRPr="00673B92">
        <w:rPr>
          <w:rFonts w:ascii="Times New Roman" w:hAnsi="Times New Roman" w:cs="Times New Roman"/>
          <w:sz w:val="24"/>
          <w:szCs w:val="24"/>
        </w:rPr>
        <w:t>П.</w:t>
      </w:r>
      <w:r w:rsidR="0047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92" w:rsidRPr="00673B92">
        <w:rPr>
          <w:rFonts w:ascii="Times New Roman" w:hAnsi="Times New Roman" w:cs="Times New Roman"/>
          <w:sz w:val="24"/>
          <w:szCs w:val="24"/>
        </w:rPr>
        <w:t>Вахрина</w:t>
      </w:r>
      <w:proofErr w:type="spellEnd"/>
    </w:p>
    <w:p w:rsidR="00C408B2" w:rsidRPr="00655C4B" w:rsidRDefault="00C408B2" w:rsidP="00385F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C4B">
        <w:rPr>
          <w:rFonts w:ascii="Times New Roman" w:hAnsi="Times New Roman" w:cs="Times New Roman"/>
          <w:sz w:val="24"/>
          <w:szCs w:val="24"/>
        </w:rPr>
        <w:t>по хоккею с шайбой среди юношей 200</w:t>
      </w:r>
      <w:r w:rsidR="00E91D07">
        <w:rPr>
          <w:rFonts w:ascii="Times New Roman" w:hAnsi="Times New Roman" w:cs="Times New Roman"/>
          <w:sz w:val="24"/>
          <w:szCs w:val="24"/>
        </w:rPr>
        <w:t>6</w:t>
      </w:r>
      <w:r w:rsidRPr="00655C4B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C408B2" w:rsidRPr="000C53BC" w:rsidRDefault="00E91D07" w:rsidP="00385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C">
        <w:rPr>
          <w:rFonts w:ascii="Times New Roman" w:hAnsi="Times New Roman" w:cs="Times New Roman"/>
          <w:b/>
          <w:sz w:val="24"/>
          <w:szCs w:val="24"/>
        </w:rPr>
        <w:t>2</w:t>
      </w:r>
      <w:r w:rsidR="00495F48" w:rsidRPr="000C53BC">
        <w:rPr>
          <w:rFonts w:ascii="Times New Roman" w:hAnsi="Times New Roman" w:cs="Times New Roman"/>
          <w:b/>
          <w:sz w:val="24"/>
          <w:szCs w:val="24"/>
        </w:rPr>
        <w:t>3</w:t>
      </w:r>
      <w:r w:rsidRPr="000C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B2" w:rsidRPr="000C53B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C53BC">
        <w:rPr>
          <w:rFonts w:ascii="Times New Roman" w:hAnsi="Times New Roman" w:cs="Times New Roman"/>
          <w:b/>
          <w:sz w:val="24"/>
          <w:szCs w:val="24"/>
        </w:rPr>
        <w:t>2</w:t>
      </w:r>
      <w:r w:rsidR="00385F67" w:rsidRPr="000C53BC">
        <w:rPr>
          <w:rFonts w:ascii="Times New Roman" w:hAnsi="Times New Roman" w:cs="Times New Roman"/>
          <w:b/>
          <w:sz w:val="24"/>
          <w:szCs w:val="24"/>
        </w:rPr>
        <w:t>6</w:t>
      </w:r>
      <w:r w:rsidR="00C408B2" w:rsidRPr="000C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67" w:rsidRPr="000C53BC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C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B2" w:rsidRPr="000C53BC">
        <w:rPr>
          <w:rFonts w:ascii="Times New Roman" w:hAnsi="Times New Roman" w:cs="Times New Roman"/>
          <w:b/>
          <w:sz w:val="24"/>
          <w:szCs w:val="24"/>
        </w:rPr>
        <w:t>201</w:t>
      </w:r>
      <w:r w:rsidR="00385F67" w:rsidRPr="000C53BC">
        <w:rPr>
          <w:rFonts w:ascii="Times New Roman" w:hAnsi="Times New Roman" w:cs="Times New Roman"/>
          <w:b/>
          <w:sz w:val="24"/>
          <w:szCs w:val="24"/>
        </w:rPr>
        <w:t>5</w:t>
      </w:r>
      <w:r w:rsidR="00C408B2" w:rsidRPr="000C53BC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proofErr w:type="gramStart"/>
      <w:r w:rsidR="00C408B2" w:rsidRPr="000C53B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408B2" w:rsidRPr="000C53BC">
        <w:rPr>
          <w:rFonts w:ascii="Times New Roman" w:hAnsi="Times New Roman" w:cs="Times New Roman"/>
          <w:b/>
          <w:sz w:val="24"/>
          <w:szCs w:val="24"/>
        </w:rPr>
        <w:t>. Тюмень</w:t>
      </w:r>
    </w:p>
    <w:p w:rsidR="00A77D58" w:rsidRPr="002569E5" w:rsidRDefault="00A77D58" w:rsidP="00385F67">
      <w:pPr>
        <w:pStyle w:val="a3"/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D07" w:rsidRDefault="00C408B2" w:rsidP="00385F67">
      <w:pPr>
        <w:pStyle w:val="a3"/>
        <w:numPr>
          <w:ilvl w:val="0"/>
          <w:numId w:val="4"/>
        </w:numPr>
        <w:tabs>
          <w:tab w:val="left" w:pos="417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D5">
        <w:rPr>
          <w:rFonts w:ascii="Times New Roman" w:hAnsi="Times New Roman" w:cs="Times New Roman"/>
          <w:b/>
          <w:sz w:val="24"/>
          <w:szCs w:val="24"/>
        </w:rPr>
        <w:t>Цели и задачи турнира</w:t>
      </w:r>
    </w:p>
    <w:p w:rsidR="00385F67" w:rsidRPr="00385F67" w:rsidRDefault="00655C4B" w:rsidP="0010670F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85F67">
        <w:rPr>
          <w:rFonts w:ascii="Times New Roman" w:hAnsi="Times New Roman" w:cs="Times New Roman"/>
          <w:sz w:val="24"/>
          <w:szCs w:val="24"/>
        </w:rPr>
        <w:t>Популяризация и дальнейшее разв</w:t>
      </w:r>
      <w:r w:rsidR="00E91D07" w:rsidRPr="00385F67">
        <w:rPr>
          <w:rFonts w:ascii="Times New Roman" w:hAnsi="Times New Roman" w:cs="Times New Roman"/>
          <w:sz w:val="24"/>
          <w:szCs w:val="24"/>
        </w:rPr>
        <w:t>итие хоккея с шайбой среди детей</w:t>
      </w:r>
      <w:r w:rsidR="00385F67" w:rsidRPr="00385F67">
        <w:rPr>
          <w:rFonts w:ascii="Times New Roman" w:hAnsi="Times New Roman" w:cs="Times New Roman"/>
          <w:sz w:val="24"/>
          <w:szCs w:val="24"/>
        </w:rPr>
        <w:t xml:space="preserve"> в Уральском </w:t>
      </w:r>
      <w:r w:rsidR="00385F6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385F67">
        <w:rPr>
          <w:rFonts w:ascii="Times New Roman" w:hAnsi="Times New Roman" w:cs="Times New Roman"/>
          <w:sz w:val="24"/>
          <w:szCs w:val="24"/>
        </w:rPr>
        <w:t>Западно-сибирском</w:t>
      </w:r>
      <w:proofErr w:type="spellEnd"/>
      <w:proofErr w:type="gramEnd"/>
      <w:r w:rsidR="00385F67">
        <w:rPr>
          <w:rFonts w:ascii="Times New Roman" w:hAnsi="Times New Roman" w:cs="Times New Roman"/>
          <w:sz w:val="24"/>
          <w:szCs w:val="24"/>
        </w:rPr>
        <w:t xml:space="preserve"> </w:t>
      </w:r>
      <w:r w:rsidR="00385F67" w:rsidRPr="00385F67">
        <w:rPr>
          <w:rFonts w:ascii="Times New Roman" w:hAnsi="Times New Roman" w:cs="Times New Roman"/>
          <w:sz w:val="24"/>
          <w:szCs w:val="24"/>
        </w:rPr>
        <w:t>регионе</w:t>
      </w:r>
      <w:r w:rsidR="00385F67">
        <w:rPr>
          <w:rFonts w:ascii="Times New Roman" w:hAnsi="Times New Roman" w:cs="Times New Roman"/>
          <w:sz w:val="24"/>
          <w:szCs w:val="24"/>
        </w:rPr>
        <w:t>;</w:t>
      </w:r>
    </w:p>
    <w:p w:rsidR="00385F67" w:rsidRPr="00385F67" w:rsidRDefault="00385F67" w:rsidP="0010670F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85F67">
        <w:rPr>
          <w:rFonts w:ascii="Times New Roman" w:hAnsi="Times New Roman" w:cs="Times New Roman"/>
          <w:sz w:val="24"/>
          <w:szCs w:val="24"/>
        </w:rPr>
        <w:t>Привлечение к систематическим занятиям физической культурой и спортом детей и подростков.</w:t>
      </w:r>
    </w:p>
    <w:p w:rsidR="000C421B" w:rsidRPr="00385F67" w:rsidRDefault="00C408B2" w:rsidP="0010670F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85F67">
        <w:rPr>
          <w:rFonts w:ascii="Times New Roman" w:hAnsi="Times New Roman" w:cs="Times New Roman"/>
          <w:sz w:val="24"/>
          <w:szCs w:val="24"/>
        </w:rPr>
        <w:t>Повышение мастерства юных спортсменов</w:t>
      </w:r>
      <w:r w:rsidR="00385F67" w:rsidRPr="00385F67">
        <w:rPr>
          <w:rFonts w:ascii="Times New Roman" w:hAnsi="Times New Roman" w:cs="Times New Roman"/>
          <w:sz w:val="24"/>
          <w:szCs w:val="24"/>
        </w:rPr>
        <w:t xml:space="preserve"> и выявление сильнейших команд</w:t>
      </w:r>
      <w:r w:rsidR="00E91D07" w:rsidRPr="00385F67">
        <w:rPr>
          <w:rFonts w:ascii="Times New Roman" w:hAnsi="Times New Roman" w:cs="Times New Roman"/>
          <w:sz w:val="24"/>
          <w:szCs w:val="24"/>
        </w:rPr>
        <w:t>.</w:t>
      </w:r>
    </w:p>
    <w:p w:rsidR="000C421B" w:rsidRPr="002569E5" w:rsidRDefault="000C421B" w:rsidP="0010670F">
      <w:pPr>
        <w:pStyle w:val="a3"/>
        <w:tabs>
          <w:tab w:val="left" w:pos="417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91D07" w:rsidRPr="00385F67" w:rsidRDefault="00E91D07" w:rsidP="0010670F">
      <w:pPr>
        <w:pStyle w:val="a3"/>
        <w:numPr>
          <w:ilvl w:val="0"/>
          <w:numId w:val="4"/>
        </w:numPr>
        <w:tabs>
          <w:tab w:val="left" w:pos="417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67">
        <w:rPr>
          <w:rFonts w:ascii="Times New Roman" w:hAnsi="Times New Roman" w:cs="Times New Roman"/>
          <w:b/>
          <w:sz w:val="24"/>
          <w:szCs w:val="24"/>
        </w:rPr>
        <w:t>Руководство турнира</w:t>
      </w:r>
    </w:p>
    <w:p w:rsidR="0047182C" w:rsidRDefault="00385F67" w:rsidP="0047182C">
      <w:pPr>
        <w:pStyle w:val="2"/>
        <w:widowControl w:val="0"/>
        <w:numPr>
          <w:ilvl w:val="1"/>
          <w:numId w:val="40"/>
        </w:numPr>
        <w:tabs>
          <w:tab w:val="left" w:pos="709"/>
        </w:tabs>
        <w:ind w:left="284" w:hanging="284"/>
        <w:jc w:val="both"/>
        <w:rPr>
          <w:color w:val="auto"/>
          <w:sz w:val="24"/>
          <w:szCs w:val="24"/>
          <w:u w:val="none"/>
        </w:rPr>
      </w:pPr>
      <w:r w:rsidRPr="0010670F">
        <w:rPr>
          <w:color w:val="auto"/>
          <w:sz w:val="24"/>
          <w:szCs w:val="24"/>
          <w:u w:val="none"/>
        </w:rPr>
        <w:t xml:space="preserve">Общее руководство по организации и проведению турнира осуществляет </w:t>
      </w:r>
      <w:r w:rsidR="00F57C87">
        <w:rPr>
          <w:color w:val="auto"/>
          <w:sz w:val="24"/>
          <w:szCs w:val="24"/>
          <w:u w:val="none"/>
        </w:rPr>
        <w:t>ГАУ ТО</w:t>
      </w:r>
      <w:r w:rsidRPr="0010670F">
        <w:rPr>
          <w:color w:val="auto"/>
          <w:sz w:val="24"/>
          <w:szCs w:val="24"/>
          <w:u w:val="none"/>
        </w:rPr>
        <w:t xml:space="preserve"> </w:t>
      </w:r>
      <w:r w:rsidR="00F57C87">
        <w:rPr>
          <w:color w:val="auto"/>
          <w:sz w:val="24"/>
          <w:szCs w:val="24"/>
          <w:u w:val="none"/>
        </w:rPr>
        <w:t>ХК</w:t>
      </w:r>
      <w:r w:rsidRPr="0010670F">
        <w:rPr>
          <w:color w:val="auto"/>
          <w:sz w:val="24"/>
          <w:szCs w:val="24"/>
          <w:u w:val="none"/>
        </w:rPr>
        <w:t xml:space="preserve"> «Рубин».</w:t>
      </w:r>
    </w:p>
    <w:p w:rsidR="00AE7FD5" w:rsidRPr="0047182C" w:rsidRDefault="00385F67" w:rsidP="0047182C">
      <w:pPr>
        <w:pStyle w:val="2"/>
        <w:widowControl w:val="0"/>
        <w:numPr>
          <w:ilvl w:val="1"/>
          <w:numId w:val="40"/>
        </w:numPr>
        <w:tabs>
          <w:tab w:val="left" w:pos="709"/>
        </w:tabs>
        <w:ind w:left="284" w:hanging="284"/>
        <w:jc w:val="both"/>
        <w:rPr>
          <w:color w:val="auto"/>
          <w:sz w:val="24"/>
          <w:szCs w:val="24"/>
          <w:u w:val="none"/>
        </w:rPr>
      </w:pPr>
      <w:r w:rsidRPr="0047182C">
        <w:rPr>
          <w:color w:val="auto"/>
          <w:sz w:val="24"/>
          <w:szCs w:val="24"/>
          <w:u w:val="none"/>
        </w:rPr>
        <w:t xml:space="preserve">Непосредственная организация и проведение соревнований возлагается на </w:t>
      </w:r>
      <w:r w:rsidR="00F57C87">
        <w:rPr>
          <w:color w:val="auto"/>
          <w:sz w:val="24"/>
          <w:szCs w:val="24"/>
          <w:u w:val="none"/>
          <w:shd w:val="clear" w:color="auto" w:fill="FFFFFF"/>
        </w:rPr>
        <w:t>Н</w:t>
      </w:r>
      <w:r w:rsidRPr="0047182C">
        <w:rPr>
          <w:color w:val="auto"/>
          <w:sz w:val="24"/>
          <w:szCs w:val="24"/>
          <w:u w:val="none"/>
          <w:shd w:val="clear" w:color="auto" w:fill="FFFFFF"/>
        </w:rPr>
        <w:t>екоммерческий фонд содействия развитию детского и юношеского спорта в Тюменской области «СпортКомитет»</w:t>
      </w:r>
    </w:p>
    <w:p w:rsidR="00E91D07" w:rsidRDefault="00C408B2" w:rsidP="0047182C">
      <w:pPr>
        <w:pStyle w:val="a3"/>
        <w:numPr>
          <w:ilvl w:val="0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D5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495F48" w:rsidRPr="00495F48" w:rsidRDefault="00E91D07" w:rsidP="0047182C">
      <w:pPr>
        <w:pStyle w:val="a3"/>
        <w:numPr>
          <w:ilvl w:val="1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95F48">
        <w:rPr>
          <w:rFonts w:ascii="Times New Roman" w:hAnsi="Times New Roman" w:cs="Times New Roman"/>
          <w:sz w:val="24"/>
          <w:szCs w:val="24"/>
        </w:rPr>
        <w:t>2</w:t>
      </w:r>
      <w:r w:rsidR="00495F48" w:rsidRPr="00495F48">
        <w:rPr>
          <w:rFonts w:ascii="Times New Roman" w:hAnsi="Times New Roman" w:cs="Times New Roman"/>
          <w:sz w:val="24"/>
          <w:szCs w:val="24"/>
        </w:rPr>
        <w:t>3</w:t>
      </w:r>
      <w:r w:rsidRPr="00495F48">
        <w:rPr>
          <w:rFonts w:ascii="Times New Roman" w:hAnsi="Times New Roman" w:cs="Times New Roman"/>
          <w:sz w:val="24"/>
          <w:szCs w:val="24"/>
        </w:rPr>
        <w:t>-2</w:t>
      </w:r>
      <w:r w:rsidR="00495F48" w:rsidRPr="00495F48">
        <w:rPr>
          <w:rFonts w:ascii="Times New Roman" w:hAnsi="Times New Roman" w:cs="Times New Roman"/>
          <w:sz w:val="24"/>
          <w:szCs w:val="24"/>
        </w:rPr>
        <w:t>5</w:t>
      </w:r>
      <w:r w:rsidRPr="00495F48">
        <w:rPr>
          <w:rFonts w:ascii="Times New Roman" w:hAnsi="Times New Roman" w:cs="Times New Roman"/>
          <w:sz w:val="24"/>
          <w:szCs w:val="24"/>
        </w:rPr>
        <w:t xml:space="preserve"> </w:t>
      </w:r>
      <w:r w:rsidR="00495F48" w:rsidRPr="00495F48">
        <w:rPr>
          <w:rFonts w:ascii="Times New Roman" w:hAnsi="Times New Roman" w:cs="Times New Roman"/>
          <w:sz w:val="24"/>
          <w:szCs w:val="24"/>
        </w:rPr>
        <w:t>апреля</w:t>
      </w:r>
      <w:r w:rsidR="00C408B2" w:rsidRPr="00495F48">
        <w:rPr>
          <w:rFonts w:ascii="Times New Roman" w:hAnsi="Times New Roman" w:cs="Times New Roman"/>
          <w:sz w:val="24"/>
          <w:szCs w:val="24"/>
        </w:rPr>
        <w:t xml:space="preserve"> </w:t>
      </w:r>
      <w:r w:rsidR="00747EDA" w:rsidRPr="00495F48">
        <w:rPr>
          <w:rFonts w:ascii="Times New Roman" w:hAnsi="Times New Roman" w:cs="Times New Roman"/>
          <w:sz w:val="24"/>
          <w:szCs w:val="24"/>
        </w:rPr>
        <w:t>201</w:t>
      </w:r>
      <w:r w:rsidR="00495F48" w:rsidRPr="00495F48">
        <w:rPr>
          <w:rFonts w:ascii="Times New Roman" w:hAnsi="Times New Roman" w:cs="Times New Roman"/>
          <w:sz w:val="24"/>
          <w:szCs w:val="24"/>
        </w:rPr>
        <w:t>5</w:t>
      </w:r>
      <w:r w:rsidR="00747EDA" w:rsidRPr="00495F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08B2" w:rsidRPr="00495F48">
        <w:rPr>
          <w:rFonts w:ascii="Times New Roman" w:hAnsi="Times New Roman" w:cs="Times New Roman"/>
          <w:sz w:val="24"/>
          <w:szCs w:val="24"/>
        </w:rPr>
        <w:t xml:space="preserve"> </w:t>
      </w:r>
      <w:r w:rsidRPr="00495F48">
        <w:rPr>
          <w:rFonts w:ascii="Times New Roman" w:hAnsi="Times New Roman" w:cs="Times New Roman"/>
          <w:sz w:val="24"/>
          <w:szCs w:val="24"/>
        </w:rPr>
        <w:t>–</w:t>
      </w:r>
      <w:r w:rsidR="00C408B2" w:rsidRPr="00495F48">
        <w:rPr>
          <w:rFonts w:ascii="Times New Roman" w:hAnsi="Times New Roman" w:cs="Times New Roman"/>
          <w:sz w:val="24"/>
          <w:szCs w:val="24"/>
        </w:rPr>
        <w:t xml:space="preserve"> </w:t>
      </w:r>
      <w:r w:rsidRPr="00495F48">
        <w:rPr>
          <w:rFonts w:ascii="Times New Roman" w:hAnsi="Times New Roman" w:cs="Times New Roman"/>
          <w:sz w:val="24"/>
          <w:szCs w:val="24"/>
        </w:rPr>
        <w:t>первый этап</w:t>
      </w:r>
      <w:r w:rsidR="00C408B2" w:rsidRPr="00495F48">
        <w:rPr>
          <w:rFonts w:ascii="Times New Roman" w:hAnsi="Times New Roman" w:cs="Times New Roman"/>
          <w:sz w:val="24"/>
          <w:szCs w:val="24"/>
        </w:rPr>
        <w:t xml:space="preserve"> в спортивном комплексе «Прогресс» (ул. Пржевальского, 33)</w:t>
      </w:r>
      <w:r w:rsidR="00495F48" w:rsidRPr="00495F48">
        <w:rPr>
          <w:rFonts w:ascii="Times New Roman" w:hAnsi="Times New Roman" w:cs="Times New Roman"/>
          <w:sz w:val="24"/>
          <w:szCs w:val="24"/>
        </w:rPr>
        <w:t>;</w:t>
      </w:r>
    </w:p>
    <w:p w:rsidR="00E91D07" w:rsidRPr="00495F48" w:rsidRDefault="00E91D07" w:rsidP="00495F48">
      <w:pPr>
        <w:pStyle w:val="a3"/>
        <w:numPr>
          <w:ilvl w:val="1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95F48">
        <w:rPr>
          <w:rFonts w:ascii="Times New Roman" w:hAnsi="Times New Roman" w:cs="Times New Roman"/>
          <w:sz w:val="24"/>
          <w:szCs w:val="24"/>
        </w:rPr>
        <w:t>2</w:t>
      </w:r>
      <w:r w:rsidR="00A42D74">
        <w:rPr>
          <w:rFonts w:ascii="Times New Roman" w:hAnsi="Times New Roman" w:cs="Times New Roman"/>
          <w:sz w:val="24"/>
          <w:szCs w:val="24"/>
        </w:rPr>
        <w:t>6</w:t>
      </w:r>
      <w:r w:rsidRPr="00495F48">
        <w:rPr>
          <w:rFonts w:ascii="Times New Roman" w:hAnsi="Times New Roman" w:cs="Times New Roman"/>
          <w:sz w:val="24"/>
          <w:szCs w:val="24"/>
        </w:rPr>
        <w:t xml:space="preserve"> </w:t>
      </w:r>
      <w:r w:rsidR="00D87396">
        <w:rPr>
          <w:rFonts w:ascii="Times New Roman" w:hAnsi="Times New Roman" w:cs="Times New Roman"/>
          <w:sz w:val="24"/>
          <w:szCs w:val="24"/>
        </w:rPr>
        <w:t>апреля</w:t>
      </w:r>
      <w:r w:rsidR="00C408B2" w:rsidRPr="00495F48">
        <w:rPr>
          <w:rFonts w:ascii="Times New Roman" w:hAnsi="Times New Roman" w:cs="Times New Roman"/>
          <w:sz w:val="24"/>
          <w:szCs w:val="24"/>
        </w:rPr>
        <w:t xml:space="preserve"> </w:t>
      </w:r>
      <w:r w:rsidRPr="00495F48">
        <w:rPr>
          <w:rFonts w:ascii="Times New Roman" w:hAnsi="Times New Roman" w:cs="Times New Roman"/>
          <w:sz w:val="24"/>
          <w:szCs w:val="24"/>
        </w:rPr>
        <w:t>201</w:t>
      </w:r>
      <w:r w:rsidR="002F3DA7" w:rsidRPr="002F3DA7">
        <w:rPr>
          <w:rFonts w:ascii="Times New Roman" w:hAnsi="Times New Roman" w:cs="Times New Roman"/>
          <w:sz w:val="24"/>
          <w:szCs w:val="24"/>
        </w:rPr>
        <w:t>5</w:t>
      </w:r>
      <w:r w:rsidR="00747EDA" w:rsidRPr="00495F4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95F48">
        <w:rPr>
          <w:rFonts w:ascii="Times New Roman" w:hAnsi="Times New Roman" w:cs="Times New Roman"/>
          <w:sz w:val="24"/>
          <w:szCs w:val="24"/>
        </w:rPr>
        <w:t>–</w:t>
      </w:r>
      <w:r w:rsidR="00747EDA" w:rsidRPr="00495F48">
        <w:rPr>
          <w:rFonts w:ascii="Times New Roman" w:hAnsi="Times New Roman" w:cs="Times New Roman"/>
          <w:sz w:val="24"/>
          <w:szCs w:val="24"/>
        </w:rPr>
        <w:t xml:space="preserve"> </w:t>
      </w:r>
      <w:r w:rsidRPr="00495F48">
        <w:rPr>
          <w:rFonts w:ascii="Times New Roman" w:hAnsi="Times New Roman" w:cs="Times New Roman"/>
          <w:sz w:val="24"/>
          <w:szCs w:val="24"/>
        </w:rPr>
        <w:t>второй этап</w:t>
      </w:r>
      <w:r w:rsidR="00C408B2" w:rsidRPr="00495F48">
        <w:rPr>
          <w:rFonts w:ascii="Times New Roman" w:hAnsi="Times New Roman" w:cs="Times New Roman"/>
          <w:sz w:val="24"/>
          <w:szCs w:val="24"/>
        </w:rPr>
        <w:t xml:space="preserve"> на ледовой арене Дворца спорта (ул. Розы Люксембург, 12</w:t>
      </w:r>
      <w:r w:rsidR="00CF61A6" w:rsidRPr="00495F48">
        <w:rPr>
          <w:rFonts w:ascii="Times New Roman" w:hAnsi="Times New Roman" w:cs="Times New Roman"/>
          <w:sz w:val="24"/>
          <w:szCs w:val="24"/>
        </w:rPr>
        <w:t>/1</w:t>
      </w:r>
      <w:r w:rsidR="00C408B2" w:rsidRPr="00495F48">
        <w:rPr>
          <w:rFonts w:ascii="Times New Roman" w:hAnsi="Times New Roman" w:cs="Times New Roman"/>
          <w:sz w:val="24"/>
          <w:szCs w:val="24"/>
        </w:rPr>
        <w:t>).</w:t>
      </w:r>
    </w:p>
    <w:p w:rsidR="00E91D07" w:rsidRDefault="00E91D07" w:rsidP="00495F48">
      <w:pPr>
        <w:pStyle w:val="a3"/>
        <w:tabs>
          <w:tab w:val="left" w:pos="709"/>
          <w:tab w:val="left" w:pos="417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B2" w:rsidRPr="00E91D07" w:rsidRDefault="00C408B2" w:rsidP="00495F48">
      <w:pPr>
        <w:pStyle w:val="a3"/>
        <w:numPr>
          <w:ilvl w:val="0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D07">
        <w:rPr>
          <w:rFonts w:ascii="Times New Roman" w:hAnsi="Times New Roman" w:cs="Times New Roman"/>
          <w:b/>
          <w:sz w:val="24"/>
          <w:szCs w:val="24"/>
        </w:rPr>
        <w:t>Участники турнира</w:t>
      </w:r>
    </w:p>
    <w:p w:rsidR="00495F48" w:rsidRDefault="00747EDA" w:rsidP="00495F48">
      <w:pPr>
        <w:pStyle w:val="a3"/>
        <w:numPr>
          <w:ilvl w:val="1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5F48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AE7FD5" w:rsidRPr="00495F4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495F48">
        <w:rPr>
          <w:rFonts w:ascii="Times New Roman" w:hAnsi="Times New Roman" w:cs="Times New Roman"/>
          <w:sz w:val="24"/>
          <w:szCs w:val="24"/>
        </w:rPr>
        <w:t xml:space="preserve">22 </w:t>
      </w:r>
      <w:r w:rsidR="00AE7FD5" w:rsidRPr="00495F48">
        <w:rPr>
          <w:rFonts w:ascii="Times New Roman" w:hAnsi="Times New Roman" w:cs="Times New Roman"/>
          <w:sz w:val="24"/>
          <w:szCs w:val="24"/>
        </w:rPr>
        <w:t>игроков</w:t>
      </w:r>
      <w:r w:rsidRPr="00495F48">
        <w:rPr>
          <w:rFonts w:ascii="Times New Roman" w:hAnsi="Times New Roman" w:cs="Times New Roman"/>
          <w:sz w:val="24"/>
          <w:szCs w:val="24"/>
        </w:rPr>
        <w:t xml:space="preserve">, </w:t>
      </w:r>
      <w:r w:rsidR="00AE7FD5" w:rsidRPr="00495F48">
        <w:rPr>
          <w:rFonts w:ascii="Times New Roman" w:hAnsi="Times New Roman" w:cs="Times New Roman"/>
          <w:sz w:val="24"/>
          <w:szCs w:val="24"/>
        </w:rPr>
        <w:t>до 3</w:t>
      </w:r>
      <w:r w:rsidRPr="00495F4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E7FD5" w:rsidRPr="00495F48">
        <w:rPr>
          <w:rFonts w:ascii="Times New Roman" w:hAnsi="Times New Roman" w:cs="Times New Roman"/>
          <w:sz w:val="24"/>
          <w:szCs w:val="24"/>
        </w:rPr>
        <w:t>ей</w:t>
      </w:r>
      <w:r w:rsidRPr="00495F48">
        <w:rPr>
          <w:rFonts w:ascii="Times New Roman" w:hAnsi="Times New Roman" w:cs="Times New Roman"/>
          <w:sz w:val="24"/>
          <w:szCs w:val="24"/>
        </w:rPr>
        <w:t>.</w:t>
      </w:r>
    </w:p>
    <w:p w:rsidR="00495F48" w:rsidRPr="00495F48" w:rsidRDefault="00747EDA" w:rsidP="00495F48">
      <w:pPr>
        <w:pStyle w:val="a3"/>
        <w:numPr>
          <w:ilvl w:val="1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5F48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прошедшие медицинский осмотр</w:t>
      </w:r>
      <w:r w:rsidR="00A62BA4" w:rsidRPr="00495F48">
        <w:rPr>
          <w:rFonts w:ascii="Times New Roman" w:hAnsi="Times New Roman" w:cs="Times New Roman"/>
          <w:sz w:val="24"/>
          <w:szCs w:val="24"/>
        </w:rPr>
        <w:t xml:space="preserve"> и имеющие до</w:t>
      </w:r>
      <w:r w:rsidR="00495F48" w:rsidRPr="00495F48">
        <w:rPr>
          <w:rFonts w:ascii="Times New Roman" w:hAnsi="Times New Roman" w:cs="Times New Roman"/>
          <w:sz w:val="24"/>
          <w:szCs w:val="24"/>
        </w:rPr>
        <w:t>пуск к участию в соревнованиях.</w:t>
      </w:r>
    </w:p>
    <w:p w:rsidR="00495F48" w:rsidRPr="00495F48" w:rsidRDefault="00495F48" w:rsidP="00495F48">
      <w:pPr>
        <w:pStyle w:val="a3"/>
        <w:numPr>
          <w:ilvl w:val="1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5F48">
        <w:rPr>
          <w:rFonts w:ascii="Times New Roman" w:hAnsi="Times New Roman" w:cs="Times New Roman"/>
          <w:sz w:val="24"/>
          <w:szCs w:val="24"/>
        </w:rPr>
        <w:t>К играм не допускаются игроки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имеющие</w:t>
      </w:r>
      <w:r w:rsidRPr="00495F48">
        <w:rPr>
          <w:rFonts w:ascii="Times New Roman" w:hAnsi="Times New Roman" w:cs="Times New Roman"/>
          <w:sz w:val="24"/>
          <w:szCs w:val="24"/>
        </w:rPr>
        <w:t xml:space="preserve"> защитных масок стандартного образца и защиты шеи.</w:t>
      </w:r>
    </w:p>
    <w:p w:rsidR="00495F48" w:rsidRPr="00495F48" w:rsidRDefault="00495F48" w:rsidP="00495F48">
      <w:pPr>
        <w:pStyle w:val="a3"/>
        <w:numPr>
          <w:ilvl w:val="1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5F48">
        <w:rPr>
          <w:rFonts w:ascii="Times New Roman" w:hAnsi="Times New Roman" w:cs="Times New Roman"/>
          <w:sz w:val="24"/>
          <w:szCs w:val="24"/>
        </w:rPr>
        <w:t>Команды обязаны иметь 2 комплекта контрастной по цвету формы.</w:t>
      </w:r>
    </w:p>
    <w:p w:rsidR="00324081" w:rsidRPr="00811094" w:rsidRDefault="00E91D07" w:rsidP="00811094">
      <w:pPr>
        <w:pStyle w:val="a3"/>
        <w:numPr>
          <w:ilvl w:val="1"/>
          <w:numId w:val="5"/>
        </w:numPr>
        <w:tabs>
          <w:tab w:val="left" w:pos="709"/>
          <w:tab w:val="left" w:pos="417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1094">
        <w:rPr>
          <w:rFonts w:ascii="Times New Roman" w:hAnsi="Times New Roman" w:cs="Times New Roman"/>
          <w:sz w:val="24"/>
          <w:szCs w:val="24"/>
        </w:rPr>
        <w:t>В турнире принимают участие 6 команд:</w:t>
      </w:r>
    </w:p>
    <w:p w:rsidR="00324081" w:rsidRPr="00A42D74" w:rsidRDefault="00A42D74" w:rsidP="00385F67">
      <w:pPr>
        <w:pStyle w:val="a3"/>
        <w:numPr>
          <w:ilvl w:val="1"/>
          <w:numId w:val="15"/>
        </w:numPr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74">
        <w:rPr>
          <w:rFonts w:ascii="Times New Roman" w:hAnsi="Times New Roman" w:cs="Times New Roman"/>
          <w:sz w:val="24"/>
          <w:szCs w:val="24"/>
        </w:rPr>
        <w:t>Металлург</w:t>
      </w:r>
      <w:r w:rsidR="00324081" w:rsidRPr="00A42D74">
        <w:rPr>
          <w:rFonts w:ascii="Times New Roman" w:hAnsi="Times New Roman" w:cs="Times New Roman"/>
          <w:sz w:val="24"/>
          <w:szCs w:val="24"/>
        </w:rPr>
        <w:t xml:space="preserve"> (</w:t>
      </w:r>
      <w:r w:rsidRPr="00A42D74">
        <w:rPr>
          <w:rFonts w:ascii="Times New Roman" w:hAnsi="Times New Roman" w:cs="Times New Roman"/>
          <w:sz w:val="24"/>
          <w:szCs w:val="24"/>
        </w:rPr>
        <w:t>Новокузнецк</w:t>
      </w:r>
      <w:r w:rsidR="00324081" w:rsidRPr="00A42D74">
        <w:rPr>
          <w:rFonts w:ascii="Times New Roman" w:hAnsi="Times New Roman" w:cs="Times New Roman"/>
          <w:sz w:val="24"/>
          <w:szCs w:val="24"/>
        </w:rPr>
        <w:t>)</w:t>
      </w:r>
    </w:p>
    <w:p w:rsidR="00324081" w:rsidRPr="00A42D74" w:rsidRDefault="00324081" w:rsidP="00385F67">
      <w:pPr>
        <w:pStyle w:val="a3"/>
        <w:numPr>
          <w:ilvl w:val="1"/>
          <w:numId w:val="15"/>
        </w:numPr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74">
        <w:rPr>
          <w:rFonts w:ascii="Times New Roman" w:hAnsi="Times New Roman" w:cs="Times New Roman"/>
          <w:sz w:val="24"/>
          <w:szCs w:val="24"/>
        </w:rPr>
        <w:t>Трактор (Челябинск)</w:t>
      </w:r>
    </w:p>
    <w:p w:rsidR="00324081" w:rsidRPr="00A42D74" w:rsidRDefault="00324081" w:rsidP="00385F67">
      <w:pPr>
        <w:pStyle w:val="a3"/>
        <w:numPr>
          <w:ilvl w:val="1"/>
          <w:numId w:val="15"/>
        </w:numPr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74">
        <w:rPr>
          <w:rFonts w:ascii="Times New Roman" w:hAnsi="Times New Roman" w:cs="Times New Roman"/>
          <w:sz w:val="24"/>
          <w:szCs w:val="24"/>
        </w:rPr>
        <w:t>Тюменский Легион (Тюмень)</w:t>
      </w:r>
    </w:p>
    <w:p w:rsidR="00E91D07" w:rsidRPr="00A42D74" w:rsidRDefault="00A42D74" w:rsidP="00385F67">
      <w:pPr>
        <w:pStyle w:val="a3"/>
        <w:numPr>
          <w:ilvl w:val="1"/>
          <w:numId w:val="15"/>
        </w:numPr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74">
        <w:rPr>
          <w:rFonts w:ascii="Times New Roman" w:hAnsi="Times New Roman" w:cs="Times New Roman"/>
          <w:sz w:val="24"/>
          <w:szCs w:val="24"/>
        </w:rPr>
        <w:t xml:space="preserve">Металлург </w:t>
      </w:r>
      <w:r w:rsidR="00E91D07" w:rsidRPr="00A42D74">
        <w:rPr>
          <w:rFonts w:ascii="Times New Roman" w:hAnsi="Times New Roman" w:cs="Times New Roman"/>
          <w:sz w:val="24"/>
          <w:szCs w:val="24"/>
        </w:rPr>
        <w:t>(</w:t>
      </w:r>
      <w:r w:rsidRPr="00A42D74">
        <w:rPr>
          <w:rFonts w:ascii="Times New Roman" w:hAnsi="Times New Roman" w:cs="Times New Roman"/>
          <w:sz w:val="24"/>
          <w:szCs w:val="24"/>
        </w:rPr>
        <w:t>Магнитогорск</w:t>
      </w:r>
      <w:r w:rsidR="00E91D07" w:rsidRPr="00A42D74">
        <w:rPr>
          <w:rFonts w:ascii="Times New Roman" w:hAnsi="Times New Roman" w:cs="Times New Roman"/>
          <w:sz w:val="24"/>
          <w:szCs w:val="24"/>
        </w:rPr>
        <w:t>)</w:t>
      </w:r>
    </w:p>
    <w:p w:rsidR="00E91D07" w:rsidRDefault="00A42D74" w:rsidP="00385F67">
      <w:pPr>
        <w:pStyle w:val="a3"/>
        <w:numPr>
          <w:ilvl w:val="1"/>
          <w:numId w:val="15"/>
        </w:numPr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74">
        <w:rPr>
          <w:rFonts w:ascii="Times New Roman" w:hAnsi="Times New Roman" w:cs="Times New Roman"/>
          <w:sz w:val="24"/>
          <w:szCs w:val="24"/>
        </w:rPr>
        <w:t>Ангел Сибири</w:t>
      </w:r>
      <w:r w:rsidR="00E91D07" w:rsidRPr="00A42D74">
        <w:rPr>
          <w:rFonts w:ascii="Times New Roman" w:hAnsi="Times New Roman" w:cs="Times New Roman"/>
          <w:sz w:val="24"/>
          <w:szCs w:val="24"/>
        </w:rPr>
        <w:t xml:space="preserve"> (</w:t>
      </w:r>
      <w:r w:rsidRPr="00A42D74">
        <w:rPr>
          <w:rFonts w:ascii="Times New Roman" w:hAnsi="Times New Roman" w:cs="Times New Roman"/>
          <w:sz w:val="24"/>
          <w:szCs w:val="24"/>
        </w:rPr>
        <w:t>Тобольск</w:t>
      </w:r>
      <w:r w:rsidR="00E91D07" w:rsidRPr="00A42D74">
        <w:rPr>
          <w:rFonts w:ascii="Times New Roman" w:hAnsi="Times New Roman" w:cs="Times New Roman"/>
          <w:sz w:val="24"/>
          <w:szCs w:val="24"/>
        </w:rPr>
        <w:t>)</w:t>
      </w:r>
    </w:p>
    <w:p w:rsidR="00A87AA2" w:rsidRPr="00A42D74" w:rsidRDefault="00777878" w:rsidP="00385F67">
      <w:pPr>
        <w:pStyle w:val="a3"/>
        <w:numPr>
          <w:ilvl w:val="1"/>
          <w:numId w:val="15"/>
        </w:numPr>
        <w:tabs>
          <w:tab w:val="left" w:pos="4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Спутник (Нижний Тагил)</w:t>
      </w:r>
    </w:p>
    <w:p w:rsidR="00811094" w:rsidRPr="00811094" w:rsidRDefault="00811094" w:rsidP="00811094">
      <w:pPr>
        <w:tabs>
          <w:tab w:val="left" w:pos="417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2BA4" w:rsidRPr="00AC16D5" w:rsidRDefault="00A62BA4" w:rsidP="0081109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D5">
        <w:rPr>
          <w:rFonts w:ascii="Times New Roman" w:hAnsi="Times New Roman" w:cs="Times New Roman"/>
          <w:b/>
          <w:sz w:val="24"/>
          <w:szCs w:val="24"/>
        </w:rPr>
        <w:t>Регламент проведения турнира</w:t>
      </w:r>
    </w:p>
    <w:p w:rsidR="00A62BA4" w:rsidRPr="00AC16D5" w:rsidRDefault="00A62BA4" w:rsidP="00811094">
      <w:pPr>
        <w:pStyle w:val="a4"/>
        <w:numPr>
          <w:ilvl w:val="1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6D5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Pr="00AC16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16D5">
        <w:rPr>
          <w:rFonts w:ascii="Times New Roman" w:hAnsi="Times New Roman" w:cs="Times New Roman"/>
          <w:sz w:val="24"/>
          <w:szCs w:val="24"/>
        </w:rPr>
        <w:t xml:space="preserve"> </w:t>
      </w:r>
      <w:r w:rsidR="002435B2" w:rsidRPr="00AC16D5">
        <w:rPr>
          <w:rFonts w:ascii="Times New Roman" w:hAnsi="Times New Roman" w:cs="Times New Roman"/>
          <w:sz w:val="24"/>
          <w:szCs w:val="24"/>
        </w:rPr>
        <w:t>этапа</w:t>
      </w:r>
      <w:r w:rsidR="00A77D58" w:rsidRPr="00AC16D5">
        <w:rPr>
          <w:rFonts w:ascii="Times New Roman" w:hAnsi="Times New Roman" w:cs="Times New Roman"/>
          <w:sz w:val="24"/>
          <w:szCs w:val="24"/>
        </w:rPr>
        <w:t>:</w:t>
      </w:r>
    </w:p>
    <w:p w:rsidR="002435B2" w:rsidRPr="00AC16D5" w:rsidRDefault="002435B2" w:rsidP="00385F67">
      <w:pPr>
        <w:pStyle w:val="a4"/>
        <w:numPr>
          <w:ilvl w:val="0"/>
          <w:numId w:val="17"/>
        </w:numPr>
        <w:ind w:left="709" w:firstLine="414"/>
        <w:rPr>
          <w:rFonts w:ascii="Times New Roman" w:hAnsi="Times New Roman" w:cs="Times New Roman"/>
          <w:sz w:val="24"/>
          <w:szCs w:val="24"/>
        </w:rPr>
      </w:pPr>
      <w:r w:rsidRPr="00AC16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16D5">
        <w:rPr>
          <w:rFonts w:ascii="Times New Roman" w:hAnsi="Times New Roman" w:cs="Times New Roman"/>
          <w:sz w:val="24"/>
          <w:szCs w:val="24"/>
        </w:rPr>
        <w:t xml:space="preserve"> этап – команды играют по круговой схеме</w:t>
      </w:r>
      <w:r w:rsidR="00122377">
        <w:rPr>
          <w:rFonts w:ascii="Times New Roman" w:hAnsi="Times New Roman" w:cs="Times New Roman"/>
          <w:sz w:val="24"/>
          <w:szCs w:val="24"/>
        </w:rPr>
        <w:t>.</w:t>
      </w:r>
    </w:p>
    <w:p w:rsidR="002435B2" w:rsidRPr="00AC16D5" w:rsidRDefault="002435B2" w:rsidP="00385F67">
      <w:pPr>
        <w:pStyle w:val="a4"/>
        <w:numPr>
          <w:ilvl w:val="0"/>
          <w:numId w:val="20"/>
        </w:numPr>
        <w:ind w:left="709" w:firstLine="414"/>
        <w:rPr>
          <w:rFonts w:ascii="Times New Roman" w:hAnsi="Times New Roman" w:cs="Times New Roman"/>
          <w:sz w:val="24"/>
          <w:szCs w:val="24"/>
        </w:rPr>
      </w:pPr>
      <w:r w:rsidRPr="00AC16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16D5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53247F">
        <w:rPr>
          <w:rFonts w:ascii="Times New Roman" w:hAnsi="Times New Roman" w:cs="Times New Roman"/>
          <w:sz w:val="24"/>
          <w:szCs w:val="24"/>
        </w:rPr>
        <w:t>финальные игры</w:t>
      </w:r>
      <w:r w:rsidR="00E91D07">
        <w:rPr>
          <w:rFonts w:ascii="Times New Roman" w:hAnsi="Times New Roman" w:cs="Times New Roman"/>
          <w:sz w:val="24"/>
          <w:szCs w:val="24"/>
        </w:rPr>
        <w:t xml:space="preserve"> (</w:t>
      </w:r>
      <w:r w:rsidR="00E76103" w:rsidRPr="00E76103">
        <w:rPr>
          <w:rFonts w:ascii="Times New Roman" w:hAnsi="Times New Roman" w:cs="Times New Roman"/>
          <w:sz w:val="24"/>
          <w:szCs w:val="24"/>
        </w:rPr>
        <w:t>5-6</w:t>
      </w:r>
      <w:r w:rsidR="00E76103">
        <w:rPr>
          <w:rFonts w:ascii="Times New Roman" w:hAnsi="Times New Roman" w:cs="Times New Roman"/>
          <w:sz w:val="24"/>
          <w:szCs w:val="24"/>
        </w:rPr>
        <w:t xml:space="preserve">; </w:t>
      </w:r>
      <w:r w:rsidR="00E91D07">
        <w:rPr>
          <w:rFonts w:ascii="Times New Roman" w:hAnsi="Times New Roman" w:cs="Times New Roman"/>
          <w:sz w:val="24"/>
          <w:szCs w:val="24"/>
        </w:rPr>
        <w:t>3-4; 1-2 места)</w:t>
      </w:r>
      <w:r w:rsidR="00122377">
        <w:rPr>
          <w:rFonts w:ascii="Times New Roman" w:hAnsi="Times New Roman" w:cs="Times New Roman"/>
          <w:sz w:val="24"/>
          <w:szCs w:val="24"/>
        </w:rPr>
        <w:t>.</w:t>
      </w:r>
    </w:p>
    <w:p w:rsidR="00AB41C8" w:rsidRDefault="002435B2" w:rsidP="00AB41C8">
      <w:pPr>
        <w:pStyle w:val="a4"/>
        <w:numPr>
          <w:ilvl w:val="1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6D5">
        <w:rPr>
          <w:rFonts w:ascii="Times New Roman" w:hAnsi="Times New Roman" w:cs="Times New Roman"/>
          <w:sz w:val="24"/>
          <w:szCs w:val="24"/>
        </w:rPr>
        <w:lastRenderedPageBreak/>
        <w:t>Продолжительность матча: 3 периода по 15 минут чистого времени</w:t>
      </w:r>
      <w:r w:rsidR="00E91D07">
        <w:rPr>
          <w:rFonts w:ascii="Times New Roman" w:hAnsi="Times New Roman" w:cs="Times New Roman"/>
          <w:sz w:val="24"/>
          <w:szCs w:val="24"/>
        </w:rPr>
        <w:t xml:space="preserve"> с двумя перерывами по 3 мин., с з</w:t>
      </w:r>
      <w:r w:rsidR="00811094">
        <w:rPr>
          <w:rFonts w:ascii="Times New Roman" w:hAnsi="Times New Roman" w:cs="Times New Roman"/>
          <w:sz w:val="24"/>
          <w:szCs w:val="24"/>
        </w:rPr>
        <w:t>аливкой льда после каждой игры</w:t>
      </w:r>
      <w:r w:rsidR="00122377">
        <w:rPr>
          <w:rFonts w:ascii="Times New Roman" w:hAnsi="Times New Roman" w:cs="Times New Roman"/>
          <w:sz w:val="24"/>
          <w:szCs w:val="24"/>
        </w:rPr>
        <w:t>.</w:t>
      </w:r>
      <w:r w:rsidR="00811094">
        <w:rPr>
          <w:rFonts w:ascii="Times New Roman" w:hAnsi="Times New Roman" w:cs="Times New Roman"/>
          <w:sz w:val="24"/>
          <w:szCs w:val="24"/>
        </w:rPr>
        <w:t xml:space="preserve"> Штрафное время 1 минута, время на раскатку 5 минут.</w:t>
      </w:r>
    </w:p>
    <w:p w:rsidR="00811094" w:rsidRPr="00AB41C8" w:rsidRDefault="002435B2" w:rsidP="00AB41C8">
      <w:pPr>
        <w:pStyle w:val="a4"/>
        <w:numPr>
          <w:ilvl w:val="1"/>
          <w:numId w:val="5"/>
        </w:numPr>
        <w:tabs>
          <w:tab w:val="left" w:pos="70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AB41C8">
        <w:rPr>
          <w:rFonts w:ascii="Times New Roman" w:hAnsi="Times New Roman" w:cs="Times New Roman"/>
          <w:sz w:val="24"/>
          <w:szCs w:val="24"/>
        </w:rPr>
        <w:t>За чистую победу команде начисляется 3 очка, поражение – 0 очков.</w:t>
      </w:r>
    </w:p>
    <w:p w:rsidR="00811094" w:rsidRDefault="002435B2" w:rsidP="00811094">
      <w:pPr>
        <w:pStyle w:val="a4"/>
        <w:numPr>
          <w:ilvl w:val="1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11094">
        <w:rPr>
          <w:rFonts w:ascii="Times New Roman" w:hAnsi="Times New Roman" w:cs="Times New Roman"/>
          <w:sz w:val="24"/>
          <w:szCs w:val="24"/>
        </w:rPr>
        <w:t xml:space="preserve">В случаях равного счета (ничья) в основное время, пробиваются буллиты по 3 броска, </w:t>
      </w:r>
      <w:r w:rsidR="00F03E3A" w:rsidRPr="00811094">
        <w:rPr>
          <w:rFonts w:ascii="Times New Roman" w:hAnsi="Times New Roman" w:cs="Times New Roman"/>
          <w:sz w:val="24"/>
          <w:szCs w:val="24"/>
        </w:rPr>
        <w:t xml:space="preserve">победа по буллитам – 2 очка, поражение по буллитам – 1 очко. </w:t>
      </w:r>
    </w:p>
    <w:p w:rsidR="00F03E3A" w:rsidRPr="00811094" w:rsidRDefault="00F03E3A" w:rsidP="00811094">
      <w:pPr>
        <w:pStyle w:val="a4"/>
        <w:numPr>
          <w:ilvl w:val="1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11094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команд, преимущество имеет команда:</w:t>
      </w:r>
    </w:p>
    <w:p w:rsidR="00F03E3A" w:rsidRPr="00AC16D5" w:rsidRDefault="00F03E3A" w:rsidP="00811094">
      <w:pPr>
        <w:pStyle w:val="a4"/>
        <w:numPr>
          <w:ilvl w:val="0"/>
          <w:numId w:val="2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C16D5">
        <w:rPr>
          <w:rFonts w:ascii="Times New Roman" w:hAnsi="Times New Roman" w:cs="Times New Roman"/>
          <w:sz w:val="24"/>
          <w:szCs w:val="24"/>
        </w:rPr>
        <w:t>набравшая</w:t>
      </w:r>
      <w:proofErr w:type="gramEnd"/>
      <w:r w:rsidRPr="00AC16D5">
        <w:rPr>
          <w:rFonts w:ascii="Times New Roman" w:hAnsi="Times New Roman" w:cs="Times New Roman"/>
          <w:sz w:val="24"/>
          <w:szCs w:val="24"/>
        </w:rPr>
        <w:t xml:space="preserve"> наибольшее количество очков во вс</w:t>
      </w:r>
      <w:r w:rsidR="00AB41C8">
        <w:rPr>
          <w:rFonts w:ascii="Times New Roman" w:hAnsi="Times New Roman" w:cs="Times New Roman"/>
          <w:sz w:val="24"/>
          <w:szCs w:val="24"/>
        </w:rPr>
        <w:t>ех матчах между этими командами;</w:t>
      </w:r>
    </w:p>
    <w:p w:rsidR="00F03E3A" w:rsidRPr="00AC16D5" w:rsidRDefault="00F03E3A" w:rsidP="00811094">
      <w:pPr>
        <w:pStyle w:val="a4"/>
        <w:numPr>
          <w:ilvl w:val="0"/>
          <w:numId w:val="2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C16D5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AC16D5">
        <w:rPr>
          <w:rFonts w:ascii="Times New Roman" w:hAnsi="Times New Roman" w:cs="Times New Roman"/>
          <w:sz w:val="24"/>
          <w:szCs w:val="24"/>
        </w:rPr>
        <w:t xml:space="preserve"> лучшую разницу забитых и пропущенных шайб в матчах между этими командами</w:t>
      </w:r>
      <w:r w:rsidR="00AB41C8">
        <w:rPr>
          <w:rFonts w:ascii="Times New Roman" w:hAnsi="Times New Roman" w:cs="Times New Roman"/>
          <w:sz w:val="24"/>
          <w:szCs w:val="24"/>
        </w:rPr>
        <w:t>;</w:t>
      </w:r>
    </w:p>
    <w:p w:rsidR="00F03E3A" w:rsidRPr="00AC16D5" w:rsidRDefault="00F03E3A" w:rsidP="00811094">
      <w:pPr>
        <w:pStyle w:val="a4"/>
        <w:numPr>
          <w:ilvl w:val="0"/>
          <w:numId w:val="2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C16D5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AC16D5">
        <w:rPr>
          <w:rFonts w:ascii="Times New Roman" w:hAnsi="Times New Roman" w:cs="Times New Roman"/>
          <w:sz w:val="24"/>
          <w:szCs w:val="24"/>
        </w:rPr>
        <w:t xml:space="preserve"> лучшую разницу и пропущенных шайб во всех матчах</w:t>
      </w:r>
      <w:r w:rsidR="00AB41C8">
        <w:rPr>
          <w:rFonts w:ascii="Times New Roman" w:hAnsi="Times New Roman" w:cs="Times New Roman"/>
          <w:sz w:val="24"/>
          <w:szCs w:val="24"/>
        </w:rPr>
        <w:t>;</w:t>
      </w:r>
    </w:p>
    <w:p w:rsidR="00F03E3A" w:rsidRPr="00AB41C8" w:rsidRDefault="002569E5" w:rsidP="00811094">
      <w:pPr>
        <w:pStyle w:val="a4"/>
        <w:numPr>
          <w:ilvl w:val="0"/>
          <w:numId w:val="2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B41C8">
        <w:rPr>
          <w:rFonts w:ascii="Times New Roman" w:hAnsi="Times New Roman" w:cs="Times New Roman"/>
          <w:sz w:val="24"/>
          <w:szCs w:val="24"/>
        </w:rPr>
        <w:t>и</w:t>
      </w:r>
      <w:r w:rsidR="00F03E3A" w:rsidRPr="00AB41C8">
        <w:rPr>
          <w:rFonts w:ascii="Times New Roman" w:hAnsi="Times New Roman" w:cs="Times New Roman"/>
          <w:sz w:val="24"/>
          <w:szCs w:val="24"/>
        </w:rPr>
        <w:t>меющая</w:t>
      </w:r>
      <w:proofErr w:type="gramEnd"/>
      <w:r w:rsidR="00F03E3A" w:rsidRPr="00AB41C8">
        <w:rPr>
          <w:rFonts w:ascii="Times New Roman" w:hAnsi="Times New Roman" w:cs="Times New Roman"/>
          <w:sz w:val="24"/>
          <w:szCs w:val="24"/>
        </w:rPr>
        <w:t xml:space="preserve"> большее количество побед во всех матчах</w:t>
      </w:r>
      <w:r w:rsidR="00AB41C8" w:rsidRPr="00AB41C8">
        <w:rPr>
          <w:rFonts w:ascii="Times New Roman" w:hAnsi="Times New Roman" w:cs="Times New Roman"/>
          <w:sz w:val="24"/>
          <w:szCs w:val="24"/>
        </w:rPr>
        <w:t>;</w:t>
      </w:r>
    </w:p>
    <w:p w:rsidR="00F03E3A" w:rsidRPr="00AB41C8" w:rsidRDefault="002569E5" w:rsidP="00AB41C8">
      <w:pPr>
        <w:pStyle w:val="a4"/>
        <w:numPr>
          <w:ilvl w:val="0"/>
          <w:numId w:val="2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B41C8">
        <w:rPr>
          <w:rFonts w:ascii="Times New Roman" w:hAnsi="Times New Roman" w:cs="Times New Roman"/>
          <w:sz w:val="24"/>
          <w:szCs w:val="24"/>
        </w:rPr>
        <w:t>з</w:t>
      </w:r>
      <w:r w:rsidR="00F03E3A" w:rsidRPr="00AB41C8">
        <w:rPr>
          <w:rFonts w:ascii="Times New Roman" w:hAnsi="Times New Roman" w:cs="Times New Roman"/>
          <w:sz w:val="24"/>
          <w:szCs w:val="24"/>
        </w:rPr>
        <w:t>абросившая</w:t>
      </w:r>
      <w:proofErr w:type="gramEnd"/>
      <w:r w:rsidR="00F03E3A" w:rsidRPr="00AB41C8">
        <w:rPr>
          <w:rFonts w:ascii="Times New Roman" w:hAnsi="Times New Roman" w:cs="Times New Roman"/>
          <w:sz w:val="24"/>
          <w:szCs w:val="24"/>
        </w:rPr>
        <w:t xml:space="preserve"> наибольшее количество шайб</w:t>
      </w:r>
      <w:r w:rsidRPr="00AB41C8">
        <w:rPr>
          <w:rFonts w:ascii="Times New Roman" w:hAnsi="Times New Roman" w:cs="Times New Roman"/>
          <w:sz w:val="24"/>
          <w:szCs w:val="24"/>
        </w:rPr>
        <w:t>.</w:t>
      </w:r>
    </w:p>
    <w:p w:rsidR="00AC16D5" w:rsidRPr="00AB41C8" w:rsidRDefault="00AC16D5" w:rsidP="00AB41C8">
      <w:pPr>
        <w:pStyle w:val="a4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AB41C8" w:rsidRDefault="00AB41C8" w:rsidP="00AB41C8">
      <w:pPr>
        <w:pStyle w:val="a4"/>
        <w:ind w:left="284" w:hanging="284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B41C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безопасности участников</w:t>
      </w:r>
    </w:p>
    <w:p w:rsidR="00AB41C8" w:rsidRDefault="00AB41C8" w:rsidP="00AB41C8">
      <w:pPr>
        <w:pStyle w:val="a4"/>
        <w:numPr>
          <w:ilvl w:val="1"/>
          <w:numId w:val="43"/>
        </w:numPr>
        <w:tabs>
          <w:tab w:val="left" w:pos="709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безопасности зрителей и участников соревнования проводятся на спортивных сооружениях, принятых к эксплуатации государственными комиссиями, при условии наличия актов, технического обследования готовности спортсооружения к проведению мероприятия.</w:t>
      </w:r>
    </w:p>
    <w:p w:rsidR="00AB41C8" w:rsidRPr="00AB41C8" w:rsidRDefault="00AB41C8" w:rsidP="00AB41C8">
      <w:pPr>
        <w:pStyle w:val="a4"/>
        <w:numPr>
          <w:ilvl w:val="1"/>
          <w:numId w:val="43"/>
        </w:numPr>
        <w:tabs>
          <w:tab w:val="left" w:pos="709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AB41C8" w:rsidRPr="00AB41C8" w:rsidRDefault="00AB41C8" w:rsidP="00AB41C8">
      <w:pPr>
        <w:pStyle w:val="a4"/>
        <w:numPr>
          <w:ilvl w:val="1"/>
          <w:numId w:val="43"/>
        </w:numPr>
        <w:tabs>
          <w:tab w:val="left" w:pos="709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AB41C8" w:rsidRPr="00AB41C8" w:rsidRDefault="00AB41C8" w:rsidP="00AB41C8">
      <w:pPr>
        <w:pStyle w:val="a4"/>
        <w:numPr>
          <w:ilvl w:val="1"/>
          <w:numId w:val="43"/>
        </w:numPr>
        <w:tabs>
          <w:tab w:val="left" w:pos="709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Командирующие организации несут юридическую ответственность в соответствии с Российским законодательством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F03E3A" w:rsidRPr="00AB41C8" w:rsidRDefault="00122377" w:rsidP="00AB41C8">
      <w:pPr>
        <w:pStyle w:val="a4"/>
        <w:numPr>
          <w:ilvl w:val="0"/>
          <w:numId w:val="43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C8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AB41C8" w:rsidRDefault="00F03E3A" w:rsidP="00AB41C8">
      <w:pPr>
        <w:pStyle w:val="a4"/>
        <w:numPr>
          <w:ilvl w:val="1"/>
          <w:numId w:val="43"/>
        </w:numPr>
        <w:tabs>
          <w:tab w:val="left" w:pos="709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 w:rsidRPr="00AC16D5">
        <w:rPr>
          <w:rFonts w:ascii="Times New Roman" w:hAnsi="Times New Roman" w:cs="Times New Roman"/>
          <w:sz w:val="24"/>
          <w:szCs w:val="24"/>
        </w:rPr>
        <w:t>Команды, занявшие при</w:t>
      </w:r>
      <w:r w:rsidR="00122377">
        <w:rPr>
          <w:rFonts w:ascii="Times New Roman" w:hAnsi="Times New Roman" w:cs="Times New Roman"/>
          <w:sz w:val="24"/>
          <w:szCs w:val="24"/>
        </w:rPr>
        <w:t>зовые места, награждаются кубками</w:t>
      </w:r>
      <w:r w:rsidR="00E76103">
        <w:rPr>
          <w:rFonts w:ascii="Times New Roman" w:hAnsi="Times New Roman" w:cs="Times New Roman"/>
          <w:sz w:val="24"/>
          <w:szCs w:val="24"/>
        </w:rPr>
        <w:t>,</w:t>
      </w:r>
      <w:r w:rsidRPr="00AC16D5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="00E76103">
        <w:rPr>
          <w:rFonts w:ascii="Times New Roman" w:hAnsi="Times New Roman" w:cs="Times New Roman"/>
          <w:sz w:val="24"/>
          <w:szCs w:val="24"/>
        </w:rPr>
        <w:t xml:space="preserve"> и ценными призами.</w:t>
      </w:r>
    </w:p>
    <w:p w:rsidR="00AB41C8" w:rsidRDefault="00122377" w:rsidP="00AB41C8">
      <w:pPr>
        <w:pStyle w:val="a4"/>
        <w:numPr>
          <w:ilvl w:val="1"/>
          <w:numId w:val="43"/>
        </w:numPr>
        <w:tabs>
          <w:tab w:val="left" w:pos="709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 w:rsidRPr="00AB41C8">
        <w:rPr>
          <w:rFonts w:ascii="Times New Roman" w:hAnsi="Times New Roman" w:cs="Times New Roman"/>
          <w:sz w:val="24"/>
          <w:szCs w:val="24"/>
        </w:rPr>
        <w:t xml:space="preserve">Команды, занявшие </w:t>
      </w:r>
      <w:r w:rsidR="00AB41C8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AB41C8">
        <w:rPr>
          <w:rFonts w:ascii="Times New Roman" w:hAnsi="Times New Roman" w:cs="Times New Roman"/>
          <w:sz w:val="24"/>
          <w:szCs w:val="24"/>
        </w:rPr>
        <w:t>с</w:t>
      </w:r>
      <w:r w:rsidR="00F03E3A" w:rsidRPr="00AB41C8">
        <w:rPr>
          <w:rFonts w:ascii="Times New Roman" w:hAnsi="Times New Roman" w:cs="Times New Roman"/>
          <w:sz w:val="24"/>
          <w:szCs w:val="24"/>
        </w:rPr>
        <w:t xml:space="preserve"> 4</w:t>
      </w:r>
      <w:r w:rsidR="00AB41C8">
        <w:rPr>
          <w:rFonts w:ascii="Times New Roman" w:hAnsi="Times New Roman" w:cs="Times New Roman"/>
          <w:sz w:val="24"/>
          <w:szCs w:val="24"/>
        </w:rPr>
        <w:t xml:space="preserve">-го по 6-е, </w:t>
      </w:r>
      <w:r w:rsidRPr="00AB41C8">
        <w:rPr>
          <w:rFonts w:ascii="Times New Roman" w:hAnsi="Times New Roman" w:cs="Times New Roman"/>
          <w:sz w:val="24"/>
          <w:szCs w:val="24"/>
        </w:rPr>
        <w:t>награждаю</w:t>
      </w:r>
      <w:r w:rsidR="00F03E3A" w:rsidRPr="00AB41C8">
        <w:rPr>
          <w:rFonts w:ascii="Times New Roman" w:hAnsi="Times New Roman" w:cs="Times New Roman"/>
          <w:sz w:val="24"/>
          <w:szCs w:val="24"/>
        </w:rPr>
        <w:t xml:space="preserve">тся </w:t>
      </w:r>
      <w:r w:rsidRPr="00AB41C8">
        <w:rPr>
          <w:rFonts w:ascii="Times New Roman" w:hAnsi="Times New Roman" w:cs="Times New Roman"/>
          <w:sz w:val="24"/>
          <w:szCs w:val="24"/>
        </w:rPr>
        <w:t>памятными призами за участие в турнире.</w:t>
      </w:r>
    </w:p>
    <w:p w:rsidR="00F03E3A" w:rsidRPr="00AB41C8" w:rsidRDefault="00AB41C8" w:rsidP="00AB41C8">
      <w:pPr>
        <w:pStyle w:val="a4"/>
        <w:numPr>
          <w:ilvl w:val="1"/>
          <w:numId w:val="43"/>
        </w:numPr>
        <w:tabs>
          <w:tab w:val="left" w:pos="709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 w:rsidRPr="00AB41C8">
        <w:rPr>
          <w:rFonts w:ascii="Times New Roman" w:hAnsi="Times New Roman" w:cs="Times New Roman"/>
          <w:sz w:val="24"/>
          <w:szCs w:val="24"/>
        </w:rPr>
        <w:t>По итогам турнира присуждаются специальные призы в номинациях</w:t>
      </w:r>
      <w:r w:rsidR="0077101E" w:rsidRPr="00AB41C8">
        <w:rPr>
          <w:rFonts w:ascii="Times New Roman" w:hAnsi="Times New Roman" w:cs="Times New Roman"/>
          <w:sz w:val="24"/>
          <w:szCs w:val="24"/>
        </w:rPr>
        <w:t>:</w:t>
      </w:r>
    </w:p>
    <w:p w:rsidR="00302128" w:rsidRPr="00AC16D5" w:rsidRDefault="00AB41C8" w:rsidP="00385F67">
      <w:pPr>
        <w:pStyle w:val="a4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302128" w:rsidRPr="00AC16D5">
        <w:rPr>
          <w:rFonts w:ascii="Times New Roman" w:hAnsi="Times New Roman" w:cs="Times New Roman"/>
          <w:sz w:val="24"/>
          <w:szCs w:val="24"/>
        </w:rPr>
        <w:t>вратарь</w:t>
      </w:r>
    </w:p>
    <w:p w:rsidR="00302128" w:rsidRPr="00AC16D5" w:rsidRDefault="00AB41C8" w:rsidP="00385F67">
      <w:pPr>
        <w:pStyle w:val="a4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302128" w:rsidRPr="00AC16D5">
        <w:rPr>
          <w:rFonts w:ascii="Times New Roman" w:hAnsi="Times New Roman" w:cs="Times New Roman"/>
          <w:sz w:val="24"/>
          <w:szCs w:val="24"/>
        </w:rPr>
        <w:t>защитник</w:t>
      </w:r>
    </w:p>
    <w:p w:rsidR="00302128" w:rsidRPr="00AC16D5" w:rsidRDefault="00AB41C8" w:rsidP="00385F67">
      <w:pPr>
        <w:pStyle w:val="a4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302128" w:rsidRPr="00AC16D5">
        <w:rPr>
          <w:rFonts w:ascii="Times New Roman" w:hAnsi="Times New Roman" w:cs="Times New Roman"/>
          <w:sz w:val="24"/>
          <w:szCs w:val="24"/>
        </w:rPr>
        <w:t>нападающий</w:t>
      </w:r>
    </w:p>
    <w:p w:rsidR="00302128" w:rsidRDefault="00AB41C8" w:rsidP="00385F67">
      <w:pPr>
        <w:pStyle w:val="a4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02128" w:rsidRPr="00AC16D5">
        <w:rPr>
          <w:rFonts w:ascii="Times New Roman" w:hAnsi="Times New Roman" w:cs="Times New Roman"/>
          <w:sz w:val="24"/>
          <w:szCs w:val="24"/>
        </w:rPr>
        <w:t>учший бомбардир</w:t>
      </w:r>
    </w:p>
    <w:p w:rsidR="0077101E" w:rsidRPr="00AC16D5" w:rsidRDefault="00AB41C8" w:rsidP="00385F67">
      <w:pPr>
        <w:pStyle w:val="a4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101E">
        <w:rPr>
          <w:rFonts w:ascii="Times New Roman" w:hAnsi="Times New Roman" w:cs="Times New Roman"/>
          <w:sz w:val="24"/>
          <w:szCs w:val="24"/>
        </w:rPr>
        <w:t>амый полезный игрок</w:t>
      </w:r>
    </w:p>
    <w:p w:rsidR="00302128" w:rsidRDefault="002569E5" w:rsidP="00AB41C8">
      <w:pPr>
        <w:pStyle w:val="a4"/>
        <w:numPr>
          <w:ilvl w:val="1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6D5">
        <w:rPr>
          <w:rFonts w:ascii="Times New Roman" w:hAnsi="Times New Roman" w:cs="Times New Roman"/>
          <w:sz w:val="24"/>
          <w:szCs w:val="24"/>
        </w:rPr>
        <w:t>В</w:t>
      </w:r>
      <w:r w:rsidR="00302128" w:rsidRPr="00AC16D5">
        <w:rPr>
          <w:rFonts w:ascii="Times New Roman" w:hAnsi="Times New Roman" w:cs="Times New Roman"/>
          <w:sz w:val="24"/>
          <w:szCs w:val="24"/>
        </w:rPr>
        <w:t xml:space="preserve"> процессе турнира лучшие игроки матча, по одному от каждой команды</w:t>
      </w:r>
      <w:r w:rsidR="00122377">
        <w:rPr>
          <w:rFonts w:ascii="Times New Roman" w:hAnsi="Times New Roman" w:cs="Times New Roman"/>
          <w:sz w:val="24"/>
          <w:szCs w:val="24"/>
        </w:rPr>
        <w:t>,</w:t>
      </w:r>
      <w:r w:rsidR="00302128" w:rsidRPr="00AC16D5">
        <w:rPr>
          <w:rFonts w:ascii="Times New Roman" w:hAnsi="Times New Roman" w:cs="Times New Roman"/>
          <w:sz w:val="24"/>
          <w:szCs w:val="24"/>
        </w:rPr>
        <w:t xml:space="preserve"> </w:t>
      </w:r>
      <w:r w:rsidR="00AB41C8">
        <w:rPr>
          <w:rFonts w:ascii="Times New Roman" w:hAnsi="Times New Roman" w:cs="Times New Roman"/>
          <w:sz w:val="24"/>
          <w:szCs w:val="24"/>
        </w:rPr>
        <w:t>награждаются памятными призами.</w:t>
      </w:r>
    </w:p>
    <w:p w:rsidR="0077101E" w:rsidRDefault="0077101E" w:rsidP="00385F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2388" w:rsidRDefault="00462388" w:rsidP="00462388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Судейство турнира</w:t>
      </w:r>
    </w:p>
    <w:p w:rsidR="00911998" w:rsidRDefault="00746C74" w:rsidP="00911998">
      <w:pPr>
        <w:pStyle w:val="a4"/>
        <w:numPr>
          <w:ilvl w:val="1"/>
          <w:numId w:val="4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46C74">
        <w:rPr>
          <w:rFonts w:ascii="Times New Roman" w:hAnsi="Times New Roman" w:cs="Times New Roman"/>
          <w:sz w:val="24"/>
          <w:szCs w:val="24"/>
        </w:rPr>
        <w:t>Соревнования проводятся по правилам, принятым Международно</w:t>
      </w:r>
      <w:r w:rsidR="00911998">
        <w:rPr>
          <w:rFonts w:ascii="Times New Roman" w:hAnsi="Times New Roman" w:cs="Times New Roman"/>
          <w:sz w:val="24"/>
          <w:szCs w:val="24"/>
        </w:rPr>
        <w:t>й Федерацией хоккея на льду (ИИ</w:t>
      </w:r>
      <w:r w:rsidRPr="00746C74">
        <w:rPr>
          <w:rFonts w:ascii="Times New Roman" w:hAnsi="Times New Roman" w:cs="Times New Roman"/>
          <w:sz w:val="24"/>
          <w:szCs w:val="24"/>
        </w:rPr>
        <w:t>Х</w:t>
      </w:r>
      <w:r w:rsidR="00911998">
        <w:rPr>
          <w:rFonts w:ascii="Times New Roman" w:hAnsi="Times New Roman" w:cs="Times New Roman"/>
          <w:sz w:val="24"/>
          <w:szCs w:val="24"/>
        </w:rPr>
        <w:t>Ф</w:t>
      </w:r>
      <w:r w:rsidRPr="00746C74">
        <w:rPr>
          <w:rFonts w:ascii="Times New Roman" w:hAnsi="Times New Roman" w:cs="Times New Roman"/>
          <w:sz w:val="24"/>
          <w:szCs w:val="24"/>
        </w:rPr>
        <w:t>) в 2010 г. со всеми изменениями</w:t>
      </w:r>
      <w:r w:rsidR="00911998">
        <w:rPr>
          <w:rFonts w:ascii="Times New Roman" w:hAnsi="Times New Roman" w:cs="Times New Roman"/>
          <w:sz w:val="24"/>
          <w:szCs w:val="24"/>
        </w:rPr>
        <w:t xml:space="preserve"> и </w:t>
      </w:r>
      <w:r w:rsidR="00911998" w:rsidRPr="00746C74">
        <w:rPr>
          <w:rFonts w:ascii="Times New Roman" w:hAnsi="Times New Roman" w:cs="Times New Roman"/>
          <w:sz w:val="24"/>
          <w:szCs w:val="24"/>
        </w:rPr>
        <w:t>дополнениями</w:t>
      </w:r>
      <w:r w:rsidRPr="00746C74">
        <w:rPr>
          <w:rFonts w:ascii="Times New Roman" w:hAnsi="Times New Roman" w:cs="Times New Roman"/>
          <w:sz w:val="24"/>
          <w:szCs w:val="24"/>
        </w:rPr>
        <w:t>.</w:t>
      </w:r>
    </w:p>
    <w:p w:rsidR="00911998" w:rsidRDefault="00462388" w:rsidP="00911998">
      <w:pPr>
        <w:pStyle w:val="a4"/>
        <w:numPr>
          <w:ilvl w:val="1"/>
          <w:numId w:val="4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11998">
        <w:rPr>
          <w:rFonts w:ascii="Times New Roman" w:hAnsi="Times New Roman" w:cs="Times New Roman"/>
          <w:sz w:val="24"/>
          <w:szCs w:val="24"/>
        </w:rPr>
        <w:t xml:space="preserve">Судейство осуществляется Тюменской областной коллегией судей в соответствии с регламентом Первенства России </w:t>
      </w:r>
      <w:r w:rsidR="00911998">
        <w:rPr>
          <w:rFonts w:ascii="Times New Roman" w:hAnsi="Times New Roman" w:cs="Times New Roman"/>
          <w:sz w:val="24"/>
          <w:szCs w:val="24"/>
        </w:rPr>
        <w:t>«</w:t>
      </w:r>
      <w:r w:rsidRPr="00911998">
        <w:rPr>
          <w:rFonts w:ascii="Times New Roman" w:hAnsi="Times New Roman" w:cs="Times New Roman"/>
          <w:sz w:val="24"/>
          <w:szCs w:val="24"/>
        </w:rPr>
        <w:t>Урал – Западная Сибирь</w:t>
      </w:r>
      <w:r w:rsidR="00911998">
        <w:rPr>
          <w:rFonts w:ascii="Times New Roman" w:hAnsi="Times New Roman" w:cs="Times New Roman"/>
          <w:sz w:val="24"/>
          <w:szCs w:val="24"/>
        </w:rPr>
        <w:t>»</w:t>
      </w:r>
      <w:r w:rsidRPr="00911998">
        <w:rPr>
          <w:rFonts w:ascii="Times New Roman" w:hAnsi="Times New Roman" w:cs="Times New Roman"/>
          <w:sz w:val="24"/>
          <w:szCs w:val="24"/>
        </w:rPr>
        <w:t>.</w:t>
      </w:r>
    </w:p>
    <w:p w:rsidR="00462388" w:rsidRPr="00911998" w:rsidRDefault="00462388" w:rsidP="00911998">
      <w:pPr>
        <w:pStyle w:val="a4"/>
        <w:numPr>
          <w:ilvl w:val="1"/>
          <w:numId w:val="4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11998">
        <w:rPr>
          <w:rFonts w:ascii="Times New Roman" w:hAnsi="Times New Roman" w:cs="Times New Roman"/>
          <w:sz w:val="24"/>
          <w:szCs w:val="24"/>
        </w:rPr>
        <w:t>Силовая борьба запрещена!</w:t>
      </w:r>
    </w:p>
    <w:p w:rsidR="00462388" w:rsidRDefault="00462388" w:rsidP="00385F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1998" w:rsidRDefault="00911998" w:rsidP="00911998">
      <w:pPr>
        <w:pStyle w:val="1"/>
        <w:numPr>
          <w:ilvl w:val="0"/>
          <w:numId w:val="43"/>
        </w:numPr>
        <w:spacing w:before="0"/>
        <w:jc w:val="center"/>
        <w:outlineLvl w:val="0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t>Порядок подачи протестов.</w:t>
      </w:r>
      <w:bookmarkEnd w:id="0"/>
    </w:p>
    <w:p w:rsidR="00911998" w:rsidRDefault="00911998" w:rsidP="00911998">
      <w:pPr>
        <w:pStyle w:val="2"/>
        <w:widowControl w:val="0"/>
        <w:numPr>
          <w:ilvl w:val="1"/>
          <w:numId w:val="43"/>
        </w:numPr>
        <w:ind w:left="284" w:hanging="28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Заявление о подаче протеста на неправильно проведенную игру подается тренером команды главному судье после окончания матча и фиксируется в протоколе на оборотной </w:t>
      </w:r>
      <w:r>
        <w:rPr>
          <w:sz w:val="24"/>
          <w:szCs w:val="24"/>
          <w:u w:val="none"/>
        </w:rPr>
        <w:lastRenderedPageBreak/>
        <w:t>стороне.</w:t>
      </w:r>
    </w:p>
    <w:p w:rsidR="00911998" w:rsidRDefault="00911998" w:rsidP="00911998">
      <w:pPr>
        <w:pStyle w:val="2"/>
        <w:widowControl w:val="0"/>
        <w:numPr>
          <w:ilvl w:val="1"/>
          <w:numId w:val="43"/>
        </w:numPr>
        <w:ind w:left="284" w:hanging="284"/>
        <w:jc w:val="both"/>
        <w:rPr>
          <w:sz w:val="24"/>
          <w:szCs w:val="24"/>
          <w:u w:val="none"/>
        </w:rPr>
      </w:pPr>
      <w:r w:rsidRPr="00911998">
        <w:rPr>
          <w:sz w:val="24"/>
          <w:szCs w:val="24"/>
          <w:u w:val="none"/>
        </w:rPr>
        <w:t>Протест, содержащий ясно изложенные мотивы, подписывается тренером и не позднее 24 часов по нему принимается решение главным судьей соревнований.</w:t>
      </w:r>
    </w:p>
    <w:p w:rsidR="00602986" w:rsidRDefault="00911998" w:rsidP="00602986">
      <w:pPr>
        <w:pStyle w:val="2"/>
        <w:widowControl w:val="0"/>
        <w:numPr>
          <w:ilvl w:val="1"/>
          <w:numId w:val="43"/>
        </w:numPr>
        <w:ind w:left="284" w:hanging="284"/>
        <w:jc w:val="both"/>
        <w:rPr>
          <w:sz w:val="24"/>
          <w:szCs w:val="24"/>
          <w:u w:val="none"/>
        </w:rPr>
      </w:pPr>
      <w:r w:rsidRPr="00911998">
        <w:rPr>
          <w:sz w:val="24"/>
          <w:szCs w:val="24"/>
          <w:u w:val="none"/>
        </w:rPr>
        <w:t xml:space="preserve">Протесты по поводу разногласий даты рождения игрока принимается только после официального ответа из архива ЗАГСа </w:t>
      </w:r>
      <w:r w:rsidR="00602986">
        <w:rPr>
          <w:sz w:val="24"/>
          <w:szCs w:val="24"/>
          <w:u w:val="none"/>
        </w:rPr>
        <w:t xml:space="preserve">или </w:t>
      </w:r>
      <w:r w:rsidRPr="00911998">
        <w:rPr>
          <w:sz w:val="24"/>
          <w:szCs w:val="24"/>
          <w:u w:val="none"/>
        </w:rPr>
        <w:t>УВД областей, городов и поселков, подтве</w:t>
      </w:r>
      <w:r w:rsidR="00602986">
        <w:rPr>
          <w:sz w:val="24"/>
          <w:szCs w:val="24"/>
          <w:u w:val="none"/>
        </w:rPr>
        <w:t>рждающих истинную дату рождения.</w:t>
      </w:r>
    </w:p>
    <w:p w:rsidR="00911998" w:rsidRPr="00602986" w:rsidRDefault="00911998" w:rsidP="00602986">
      <w:pPr>
        <w:pStyle w:val="2"/>
        <w:widowControl w:val="0"/>
        <w:numPr>
          <w:ilvl w:val="1"/>
          <w:numId w:val="43"/>
        </w:numPr>
        <w:ind w:left="284" w:hanging="284"/>
        <w:jc w:val="both"/>
        <w:rPr>
          <w:sz w:val="24"/>
          <w:szCs w:val="24"/>
          <w:u w:val="none"/>
        </w:rPr>
      </w:pPr>
      <w:r w:rsidRPr="00602986">
        <w:rPr>
          <w:sz w:val="24"/>
          <w:szCs w:val="24"/>
          <w:u w:val="none"/>
        </w:rPr>
        <w:t>Не принимаются протесты со ссылкой на следующие причины:</w:t>
      </w:r>
    </w:p>
    <w:p w:rsidR="00602986" w:rsidRDefault="00911998" w:rsidP="00602986">
      <w:pPr>
        <w:pStyle w:val="2"/>
        <w:widowControl w:val="0"/>
        <w:numPr>
          <w:ilvl w:val="0"/>
          <w:numId w:val="49"/>
        </w:numPr>
        <w:spacing w:line="322" w:lineRule="exac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неправильное определение положения вне игры;</w:t>
      </w:r>
    </w:p>
    <w:p w:rsidR="00602986" w:rsidRDefault="00911998" w:rsidP="00911998">
      <w:pPr>
        <w:pStyle w:val="2"/>
        <w:widowControl w:val="0"/>
        <w:numPr>
          <w:ilvl w:val="0"/>
          <w:numId w:val="49"/>
        </w:numPr>
        <w:spacing w:line="322" w:lineRule="exact"/>
        <w:jc w:val="both"/>
        <w:rPr>
          <w:sz w:val="24"/>
          <w:szCs w:val="24"/>
          <w:u w:val="none"/>
        </w:rPr>
      </w:pPr>
      <w:r w:rsidRPr="00602986">
        <w:rPr>
          <w:sz w:val="24"/>
          <w:szCs w:val="24"/>
          <w:u w:val="none"/>
        </w:rPr>
        <w:t>пробросы шайб;</w:t>
      </w:r>
    </w:p>
    <w:p w:rsidR="00602986" w:rsidRDefault="00911998" w:rsidP="00911998">
      <w:pPr>
        <w:pStyle w:val="2"/>
        <w:widowControl w:val="0"/>
        <w:numPr>
          <w:ilvl w:val="0"/>
          <w:numId w:val="49"/>
        </w:numPr>
        <w:spacing w:line="322" w:lineRule="exact"/>
        <w:jc w:val="both"/>
        <w:rPr>
          <w:sz w:val="24"/>
          <w:szCs w:val="24"/>
          <w:u w:val="none"/>
        </w:rPr>
      </w:pPr>
      <w:r w:rsidRPr="00602986">
        <w:rPr>
          <w:sz w:val="24"/>
          <w:szCs w:val="24"/>
          <w:u w:val="none"/>
        </w:rPr>
        <w:t>определение мест вбрасывания шайбы;</w:t>
      </w:r>
    </w:p>
    <w:p w:rsidR="00602986" w:rsidRDefault="00911998" w:rsidP="00602986">
      <w:pPr>
        <w:pStyle w:val="2"/>
        <w:widowControl w:val="0"/>
        <w:numPr>
          <w:ilvl w:val="0"/>
          <w:numId w:val="49"/>
        </w:numPr>
        <w:spacing w:line="322" w:lineRule="exact"/>
        <w:jc w:val="both"/>
        <w:rPr>
          <w:sz w:val="24"/>
          <w:szCs w:val="24"/>
          <w:u w:val="none"/>
        </w:rPr>
      </w:pPr>
      <w:r w:rsidRPr="00602986">
        <w:rPr>
          <w:sz w:val="24"/>
          <w:szCs w:val="24"/>
          <w:u w:val="none"/>
        </w:rPr>
        <w:t>наложение штрафов;</w:t>
      </w:r>
    </w:p>
    <w:p w:rsidR="00911998" w:rsidRPr="00602986" w:rsidRDefault="00911998" w:rsidP="00602986">
      <w:pPr>
        <w:pStyle w:val="2"/>
        <w:widowControl w:val="0"/>
        <w:numPr>
          <w:ilvl w:val="0"/>
          <w:numId w:val="49"/>
        </w:numPr>
        <w:spacing w:line="322" w:lineRule="exact"/>
        <w:jc w:val="both"/>
        <w:rPr>
          <w:sz w:val="24"/>
          <w:szCs w:val="24"/>
          <w:u w:val="none"/>
        </w:rPr>
      </w:pPr>
      <w:r w:rsidRPr="00602986">
        <w:rPr>
          <w:sz w:val="24"/>
          <w:szCs w:val="24"/>
          <w:u w:val="none"/>
        </w:rPr>
        <w:t>правильность определения взятия ворот.</w:t>
      </w:r>
    </w:p>
    <w:p w:rsidR="00911998" w:rsidRDefault="00911998" w:rsidP="00385F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101E" w:rsidRDefault="0077101E" w:rsidP="00602986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турнира</w:t>
      </w:r>
    </w:p>
    <w:p w:rsidR="00602986" w:rsidRDefault="00074445" w:rsidP="00602986">
      <w:pPr>
        <w:pStyle w:val="a4"/>
        <w:numPr>
          <w:ilvl w:val="1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Заявочный взнос с команды – 10000 рублей.</w:t>
      </w:r>
    </w:p>
    <w:p w:rsidR="00602986" w:rsidRDefault="001039EF" w:rsidP="00602986">
      <w:pPr>
        <w:pStyle w:val="a4"/>
        <w:numPr>
          <w:ilvl w:val="1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86">
        <w:rPr>
          <w:rFonts w:ascii="Times New Roman" w:hAnsi="Times New Roman" w:cs="Times New Roman"/>
          <w:sz w:val="24"/>
          <w:szCs w:val="24"/>
        </w:rPr>
        <w:t>Вс</w:t>
      </w:r>
      <w:r w:rsidR="005C50C8" w:rsidRPr="00602986">
        <w:rPr>
          <w:rFonts w:ascii="Times New Roman" w:hAnsi="Times New Roman" w:cs="Times New Roman"/>
          <w:sz w:val="24"/>
          <w:szCs w:val="24"/>
        </w:rPr>
        <w:t xml:space="preserve">е расходы, связанные с участием команд в соревнованиях (проезд к месту соревнований и обратно, питание, проживание) </w:t>
      </w:r>
      <w:r w:rsidRPr="00602986">
        <w:rPr>
          <w:rFonts w:ascii="Times New Roman" w:hAnsi="Times New Roman" w:cs="Times New Roman"/>
          <w:sz w:val="24"/>
          <w:szCs w:val="24"/>
        </w:rPr>
        <w:t>оплачиваются самими участниками</w:t>
      </w:r>
      <w:r w:rsidR="005C50C8" w:rsidRPr="00602986">
        <w:rPr>
          <w:rFonts w:ascii="Times New Roman" w:hAnsi="Times New Roman" w:cs="Times New Roman"/>
          <w:sz w:val="24"/>
          <w:szCs w:val="24"/>
        </w:rPr>
        <w:t>.</w:t>
      </w:r>
    </w:p>
    <w:p w:rsidR="00602986" w:rsidRDefault="005C50C8" w:rsidP="00602986">
      <w:pPr>
        <w:pStyle w:val="a4"/>
        <w:numPr>
          <w:ilvl w:val="1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86">
        <w:rPr>
          <w:rFonts w:ascii="Times New Roman" w:hAnsi="Times New Roman" w:cs="Times New Roman"/>
          <w:sz w:val="24"/>
          <w:szCs w:val="24"/>
        </w:rPr>
        <w:t xml:space="preserve">Расходы, </w:t>
      </w:r>
      <w:r w:rsidR="001039EF" w:rsidRPr="00602986">
        <w:rPr>
          <w:rFonts w:ascii="Times New Roman" w:hAnsi="Times New Roman" w:cs="Times New Roman"/>
          <w:sz w:val="24"/>
          <w:szCs w:val="24"/>
        </w:rPr>
        <w:t>связанные с проведением турнира</w:t>
      </w:r>
      <w:r w:rsidRPr="00602986">
        <w:rPr>
          <w:rFonts w:ascii="Times New Roman" w:hAnsi="Times New Roman" w:cs="Times New Roman"/>
          <w:sz w:val="24"/>
          <w:szCs w:val="24"/>
        </w:rPr>
        <w:t xml:space="preserve"> </w:t>
      </w:r>
      <w:r w:rsidR="001039EF" w:rsidRPr="00602986">
        <w:rPr>
          <w:rFonts w:ascii="Times New Roman" w:hAnsi="Times New Roman" w:cs="Times New Roman"/>
          <w:sz w:val="24"/>
          <w:szCs w:val="24"/>
        </w:rPr>
        <w:t>(мед</w:t>
      </w:r>
      <w:r w:rsidRPr="00602986">
        <w:rPr>
          <w:rFonts w:ascii="Times New Roman" w:hAnsi="Times New Roman" w:cs="Times New Roman"/>
          <w:sz w:val="24"/>
          <w:szCs w:val="24"/>
        </w:rPr>
        <w:t>персонал, оплата судейства, организация открытия и закрытия меропр</w:t>
      </w:r>
      <w:r w:rsidR="001039EF" w:rsidRPr="00602986">
        <w:rPr>
          <w:rFonts w:ascii="Times New Roman" w:hAnsi="Times New Roman" w:cs="Times New Roman"/>
          <w:sz w:val="24"/>
          <w:szCs w:val="24"/>
        </w:rPr>
        <w:t xml:space="preserve">иятия, </w:t>
      </w:r>
      <w:proofErr w:type="spellStart"/>
      <w:r w:rsidR="001039EF" w:rsidRPr="00602986">
        <w:rPr>
          <w:rFonts w:ascii="Times New Roman" w:hAnsi="Times New Roman" w:cs="Times New Roman"/>
          <w:sz w:val="24"/>
          <w:szCs w:val="24"/>
        </w:rPr>
        <w:t>видеотрансляция</w:t>
      </w:r>
      <w:proofErr w:type="spellEnd"/>
      <w:r w:rsidR="001039EF" w:rsidRPr="00602986">
        <w:rPr>
          <w:rFonts w:ascii="Times New Roman" w:hAnsi="Times New Roman" w:cs="Times New Roman"/>
          <w:sz w:val="24"/>
          <w:szCs w:val="24"/>
        </w:rPr>
        <w:t xml:space="preserve"> всех игр, призы и подарки командам, призы и подарки игрокам) несет на себе оргкомитет турнира.</w:t>
      </w:r>
    </w:p>
    <w:p w:rsidR="002B0FBD" w:rsidRDefault="002B0FBD" w:rsidP="00385F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4445" w:rsidRPr="00AC16D5" w:rsidRDefault="00074445" w:rsidP="00385F67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302128" w:rsidRPr="00AC16D5" w:rsidRDefault="00FA5D9D" w:rsidP="002363BF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команд</w:t>
      </w:r>
    </w:p>
    <w:p w:rsidR="002363BF" w:rsidRDefault="00302128" w:rsidP="002363BF">
      <w:pPr>
        <w:pStyle w:val="a4"/>
        <w:numPr>
          <w:ilvl w:val="1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6D5">
        <w:rPr>
          <w:rFonts w:ascii="Times New Roman" w:hAnsi="Times New Roman" w:cs="Times New Roman"/>
          <w:sz w:val="24"/>
          <w:szCs w:val="24"/>
        </w:rPr>
        <w:t>Участвующие команды предоставляют в судейскую коллегию заявочный список участников с предв</w:t>
      </w:r>
      <w:r w:rsidR="0033345E">
        <w:rPr>
          <w:rFonts w:ascii="Times New Roman" w:hAnsi="Times New Roman" w:cs="Times New Roman"/>
          <w:sz w:val="24"/>
          <w:szCs w:val="24"/>
        </w:rPr>
        <w:t>а</w:t>
      </w:r>
      <w:r w:rsidRPr="00AC16D5">
        <w:rPr>
          <w:rFonts w:ascii="Times New Roman" w:hAnsi="Times New Roman" w:cs="Times New Roman"/>
          <w:sz w:val="24"/>
          <w:szCs w:val="24"/>
        </w:rPr>
        <w:t>рительной нумерацией и амплуа, заверенный врачом, печатью командирующей организации</w:t>
      </w:r>
      <w:r w:rsidR="002363BF">
        <w:rPr>
          <w:rFonts w:ascii="Times New Roman" w:hAnsi="Times New Roman" w:cs="Times New Roman"/>
          <w:sz w:val="24"/>
          <w:szCs w:val="24"/>
        </w:rPr>
        <w:t>.</w:t>
      </w:r>
    </w:p>
    <w:p w:rsidR="00302128" w:rsidRDefault="002363BF" w:rsidP="002363BF">
      <w:pPr>
        <w:pStyle w:val="a4"/>
        <w:numPr>
          <w:ilvl w:val="1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п</w:t>
      </w:r>
      <w:r w:rsidR="00302128" w:rsidRPr="00AC16D5">
        <w:rPr>
          <w:rFonts w:ascii="Times New Roman" w:hAnsi="Times New Roman" w:cs="Times New Roman"/>
          <w:sz w:val="24"/>
          <w:szCs w:val="24"/>
        </w:rPr>
        <w:t>одаются главному су</w:t>
      </w:r>
      <w:r>
        <w:rPr>
          <w:rFonts w:ascii="Times New Roman" w:hAnsi="Times New Roman" w:cs="Times New Roman"/>
          <w:sz w:val="24"/>
          <w:szCs w:val="24"/>
        </w:rPr>
        <w:t>дье соревнований до начала игр.</w:t>
      </w:r>
    </w:p>
    <w:p w:rsidR="00E76103" w:rsidRPr="002363BF" w:rsidRDefault="002363BF" w:rsidP="002363BF">
      <w:pPr>
        <w:pStyle w:val="a4"/>
        <w:numPr>
          <w:ilvl w:val="1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п</w:t>
      </w:r>
      <w:r w:rsidR="00302128" w:rsidRPr="002363BF">
        <w:rPr>
          <w:rFonts w:ascii="Times New Roman" w:hAnsi="Times New Roman" w:cs="Times New Roman"/>
          <w:sz w:val="24"/>
          <w:szCs w:val="24"/>
        </w:rPr>
        <w:t xml:space="preserve">одтверждение об участии </w:t>
      </w:r>
      <w:r w:rsidRPr="002363BF">
        <w:rPr>
          <w:rFonts w:ascii="Times New Roman" w:hAnsi="Times New Roman" w:cs="Times New Roman"/>
          <w:sz w:val="24"/>
          <w:szCs w:val="24"/>
        </w:rPr>
        <w:t>команды в турнире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3BF">
        <w:rPr>
          <w:rFonts w:ascii="Times New Roman" w:hAnsi="Times New Roman" w:cs="Times New Roman"/>
          <w:sz w:val="24"/>
          <w:szCs w:val="24"/>
        </w:rPr>
        <w:t xml:space="preserve"> утвержденное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3BF">
        <w:rPr>
          <w:rFonts w:ascii="Times New Roman" w:hAnsi="Times New Roman" w:cs="Times New Roman"/>
          <w:sz w:val="24"/>
          <w:szCs w:val="24"/>
        </w:rPr>
        <w:t xml:space="preserve"> </w:t>
      </w:r>
      <w:r w:rsidR="00302128" w:rsidRPr="002363BF">
        <w:rPr>
          <w:rFonts w:ascii="Times New Roman" w:hAnsi="Times New Roman" w:cs="Times New Roman"/>
          <w:sz w:val="24"/>
          <w:szCs w:val="24"/>
        </w:rPr>
        <w:t>необходимо прислать</w:t>
      </w:r>
      <w:r w:rsidR="00FA5D9D" w:rsidRPr="002363BF">
        <w:rPr>
          <w:rFonts w:ascii="Times New Roman" w:hAnsi="Times New Roman" w:cs="Times New Roman"/>
          <w:sz w:val="24"/>
          <w:szCs w:val="24"/>
        </w:rPr>
        <w:t xml:space="preserve"> на бланке клуба</w:t>
      </w:r>
      <w:r w:rsidR="00302128" w:rsidRPr="002363BF">
        <w:rPr>
          <w:rFonts w:ascii="Times New Roman" w:hAnsi="Times New Roman" w:cs="Times New Roman"/>
          <w:sz w:val="24"/>
          <w:szCs w:val="24"/>
        </w:rPr>
        <w:t xml:space="preserve"> до </w:t>
      </w:r>
      <w:r w:rsidR="00F131AC" w:rsidRPr="00F131AC">
        <w:rPr>
          <w:rFonts w:ascii="Times New Roman" w:hAnsi="Times New Roman" w:cs="Times New Roman"/>
          <w:sz w:val="24"/>
          <w:szCs w:val="24"/>
        </w:rPr>
        <w:t>1</w:t>
      </w:r>
      <w:r w:rsidR="00302128" w:rsidRPr="002363BF">
        <w:rPr>
          <w:rFonts w:ascii="Times New Roman" w:hAnsi="Times New Roman" w:cs="Times New Roman"/>
          <w:sz w:val="24"/>
          <w:szCs w:val="24"/>
        </w:rPr>
        <w:t xml:space="preserve"> </w:t>
      </w:r>
      <w:r w:rsidR="00F131AC">
        <w:rPr>
          <w:rFonts w:ascii="Times New Roman" w:hAnsi="Times New Roman" w:cs="Times New Roman"/>
          <w:sz w:val="24"/>
          <w:szCs w:val="24"/>
        </w:rPr>
        <w:t>апреля</w:t>
      </w:r>
      <w:r w:rsidR="00302128" w:rsidRPr="002363B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02128" w:rsidRPr="002363B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A7A92" w:rsidRPr="002363BF">
        <w:rPr>
          <w:rFonts w:ascii="Times New Roman" w:hAnsi="Times New Roman" w:cs="Times New Roman"/>
          <w:sz w:val="24"/>
          <w:szCs w:val="24"/>
        </w:rPr>
        <w:t xml:space="preserve"> Факс </w:t>
      </w:r>
      <w:r w:rsidR="0053247F" w:rsidRPr="002363BF">
        <w:rPr>
          <w:rFonts w:ascii="Times New Roman" w:hAnsi="Times New Roman" w:cs="Times New Roman"/>
          <w:sz w:val="24"/>
          <w:szCs w:val="24"/>
        </w:rPr>
        <w:t>ЦСП</w:t>
      </w:r>
      <w:r w:rsidR="00DA7A92" w:rsidRPr="002363BF">
        <w:rPr>
          <w:rFonts w:ascii="Times New Roman" w:hAnsi="Times New Roman" w:cs="Times New Roman"/>
          <w:sz w:val="24"/>
          <w:szCs w:val="24"/>
        </w:rPr>
        <w:t xml:space="preserve"> «</w:t>
      </w:r>
      <w:r w:rsidR="0053247F" w:rsidRPr="002363BF">
        <w:rPr>
          <w:rFonts w:ascii="Times New Roman" w:hAnsi="Times New Roman" w:cs="Times New Roman"/>
          <w:sz w:val="24"/>
          <w:szCs w:val="24"/>
        </w:rPr>
        <w:t xml:space="preserve">Тюменский </w:t>
      </w:r>
      <w:r w:rsidR="00CF61A6" w:rsidRPr="002363BF">
        <w:rPr>
          <w:rFonts w:ascii="Times New Roman" w:hAnsi="Times New Roman" w:cs="Times New Roman"/>
          <w:sz w:val="24"/>
          <w:szCs w:val="24"/>
        </w:rPr>
        <w:t>Л</w:t>
      </w:r>
      <w:r w:rsidR="0053247F" w:rsidRPr="002363BF">
        <w:rPr>
          <w:rFonts w:ascii="Times New Roman" w:hAnsi="Times New Roman" w:cs="Times New Roman"/>
          <w:sz w:val="24"/>
          <w:szCs w:val="24"/>
        </w:rPr>
        <w:t>егион</w:t>
      </w:r>
      <w:r w:rsidR="00DA7A92" w:rsidRPr="002363BF">
        <w:rPr>
          <w:rFonts w:ascii="Times New Roman" w:hAnsi="Times New Roman" w:cs="Times New Roman"/>
          <w:sz w:val="24"/>
          <w:szCs w:val="24"/>
        </w:rPr>
        <w:t>»</w:t>
      </w:r>
      <w:r w:rsidR="00FA5D9D" w:rsidRPr="002363BF">
        <w:rPr>
          <w:rFonts w:ascii="Times New Roman" w:hAnsi="Times New Roman" w:cs="Times New Roman"/>
          <w:sz w:val="24"/>
          <w:szCs w:val="24"/>
        </w:rPr>
        <w:t>:</w:t>
      </w:r>
      <w:r w:rsidR="00DA7A92" w:rsidRPr="002363BF">
        <w:rPr>
          <w:rFonts w:ascii="Times New Roman" w:hAnsi="Times New Roman" w:cs="Times New Roman"/>
          <w:sz w:val="24"/>
          <w:szCs w:val="24"/>
        </w:rPr>
        <w:t xml:space="preserve"> </w:t>
      </w:r>
      <w:r w:rsidR="00DA7A92" w:rsidRPr="002363BF">
        <w:rPr>
          <w:rFonts w:ascii="Times New Roman" w:hAnsi="Times New Roman" w:cs="Times New Roman"/>
          <w:b/>
          <w:sz w:val="24"/>
          <w:szCs w:val="24"/>
        </w:rPr>
        <w:t>(3452) 45-22-62</w:t>
      </w:r>
      <w:r w:rsidR="00DA7A92" w:rsidRPr="002363BF">
        <w:rPr>
          <w:rFonts w:ascii="Times New Roman" w:hAnsi="Times New Roman" w:cs="Times New Roman"/>
          <w:sz w:val="24"/>
          <w:szCs w:val="24"/>
        </w:rPr>
        <w:t>.</w:t>
      </w:r>
      <w:r w:rsidR="00FA5D9D" w:rsidRPr="002363BF">
        <w:rPr>
          <w:rFonts w:ascii="Times New Roman" w:hAnsi="Times New Roman" w:cs="Times New Roman"/>
          <w:sz w:val="24"/>
          <w:szCs w:val="24"/>
        </w:rPr>
        <w:t xml:space="preserve"> </w:t>
      </w:r>
      <w:r w:rsidR="00FA5D9D" w:rsidRPr="002363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A5D9D" w:rsidRPr="002363BF">
        <w:rPr>
          <w:rFonts w:ascii="Times New Roman" w:hAnsi="Times New Roman" w:cs="Times New Roman"/>
          <w:sz w:val="24"/>
          <w:szCs w:val="24"/>
        </w:rPr>
        <w:t>-</w:t>
      </w:r>
      <w:r w:rsidR="00FA5D9D" w:rsidRPr="002363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A5D9D" w:rsidRPr="002363B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A5D9D" w:rsidRPr="002363BF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cspgazovik</w:t>
        </w:r>
        <w:r w:rsidR="00FA5D9D" w:rsidRPr="002363BF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FA5D9D" w:rsidRPr="002363BF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FA5D9D" w:rsidRPr="002363BF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FA5D9D" w:rsidRPr="002363BF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 w:rsidR="00E76103" w:rsidRPr="002363BF">
        <w:rPr>
          <w:rFonts w:ascii="Times New Roman" w:hAnsi="Times New Roman" w:cs="Times New Roman"/>
          <w:sz w:val="24"/>
          <w:szCs w:val="24"/>
        </w:rPr>
        <w:t xml:space="preserve"> </w:t>
      </w:r>
      <w:r w:rsidR="00FA5D9D" w:rsidRPr="002363BF">
        <w:rPr>
          <w:rFonts w:ascii="Times New Roman" w:hAnsi="Times New Roman" w:cs="Times New Roman"/>
          <w:sz w:val="24"/>
          <w:szCs w:val="24"/>
        </w:rPr>
        <w:t xml:space="preserve">Копию: </w:t>
      </w:r>
      <w:hyperlink r:id="rId7" w:history="1">
        <w:r w:rsidRPr="0021702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217028">
          <w:rPr>
            <w:rStyle w:val="a5"/>
            <w:rFonts w:ascii="Times New Roman" w:hAnsi="Times New Roman" w:cs="Times New Roman"/>
            <w:b/>
            <w:sz w:val="24"/>
            <w:szCs w:val="24"/>
          </w:rPr>
          <w:t>@72</w:t>
        </w:r>
        <w:r w:rsidRPr="0021702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hockey</w:t>
        </w:r>
        <w:r w:rsidRPr="0021702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1702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02128" w:rsidRPr="00A8093B" w:rsidRDefault="002363BF" w:rsidP="002363BF">
      <w:pPr>
        <w:pStyle w:val="a4"/>
        <w:numPr>
          <w:ilvl w:val="1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8093B">
        <w:rPr>
          <w:rFonts w:ascii="Times New Roman" w:hAnsi="Times New Roman" w:cs="Times New Roman"/>
          <w:sz w:val="24"/>
          <w:szCs w:val="24"/>
        </w:rPr>
        <w:t>К официальному подтверждению необходимо приложить копии свидетельств о рождении игроков и командную страховку от несчастных случаев.</w:t>
      </w:r>
    </w:p>
    <w:p w:rsidR="00302128" w:rsidRPr="002363BF" w:rsidRDefault="00302128" w:rsidP="00385F67">
      <w:pPr>
        <w:pStyle w:val="a4"/>
        <w:rPr>
          <w:rFonts w:ascii="Times New Roman" w:hAnsi="Times New Roman" w:cs="Times New Roman"/>
          <w:sz w:val="24"/>
          <w:szCs w:val="24"/>
          <w:shd w:val="clear" w:color="auto" w:fill="D0D0B5"/>
        </w:rPr>
      </w:pPr>
    </w:p>
    <w:p w:rsidR="00A62BA4" w:rsidRPr="00D341CF" w:rsidRDefault="00FA5D9D" w:rsidP="00385F67">
      <w:pPr>
        <w:tabs>
          <w:tab w:val="left" w:pos="41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09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Проживание</w:t>
      </w:r>
    </w:p>
    <w:p w:rsidR="00AA5BE1" w:rsidRPr="00BE5211" w:rsidRDefault="00BE5211" w:rsidP="00BE5211">
      <w:pPr>
        <w:tabs>
          <w:tab w:val="left" w:pos="41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42C70" w:rsidRPr="00BE5211">
        <w:rPr>
          <w:rFonts w:ascii="Times New Roman" w:hAnsi="Times New Roman" w:cs="Times New Roman"/>
          <w:sz w:val="24"/>
          <w:szCs w:val="24"/>
        </w:rPr>
        <w:t>Гостиница «Колос</w:t>
      </w:r>
      <w:r w:rsidR="00243948" w:rsidRPr="00BE52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3948" w:rsidRPr="00BE5211">
        <w:rPr>
          <w:rFonts w:ascii="Times New Roman" w:hAnsi="Times New Roman" w:cs="Times New Roman"/>
          <w:sz w:val="24"/>
          <w:szCs w:val="24"/>
        </w:rPr>
        <w:t xml:space="preserve"> </w:t>
      </w:r>
      <w:r w:rsidR="00642C70" w:rsidRPr="00BE5211">
        <w:rPr>
          <w:rFonts w:ascii="Times New Roman" w:hAnsi="Times New Roman" w:cs="Times New Roman"/>
          <w:sz w:val="24"/>
          <w:szCs w:val="24"/>
        </w:rPr>
        <w:t xml:space="preserve">эконом 600 </w:t>
      </w:r>
      <w:proofErr w:type="spellStart"/>
      <w:proofErr w:type="gramStart"/>
      <w:r w:rsidR="00243948" w:rsidRPr="00BE521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43948" w:rsidRPr="00BE5211">
        <w:rPr>
          <w:rFonts w:ascii="Times New Roman" w:hAnsi="Times New Roman" w:cs="Times New Roman"/>
          <w:sz w:val="24"/>
          <w:szCs w:val="24"/>
        </w:rPr>
        <w:t>/чел</w:t>
      </w:r>
      <w:r w:rsidR="00350FBB" w:rsidRPr="00BE5211">
        <w:rPr>
          <w:rFonts w:ascii="Times New Roman" w:hAnsi="Times New Roman" w:cs="Times New Roman"/>
          <w:sz w:val="24"/>
          <w:szCs w:val="24"/>
        </w:rPr>
        <w:t>.</w:t>
      </w:r>
      <w:r w:rsidR="00243948" w:rsidRPr="00BE5211">
        <w:rPr>
          <w:rFonts w:ascii="Times New Roman" w:hAnsi="Times New Roman" w:cs="Times New Roman"/>
          <w:sz w:val="24"/>
          <w:szCs w:val="24"/>
        </w:rPr>
        <w:t xml:space="preserve"> без </w:t>
      </w:r>
      <w:r w:rsidR="00642C70" w:rsidRPr="00BE5211">
        <w:rPr>
          <w:rFonts w:ascii="Times New Roman" w:hAnsi="Times New Roman" w:cs="Times New Roman"/>
          <w:sz w:val="24"/>
          <w:szCs w:val="24"/>
        </w:rPr>
        <w:t xml:space="preserve">завтрака, 1100 </w:t>
      </w:r>
      <w:proofErr w:type="spellStart"/>
      <w:r w:rsidR="00642C70" w:rsidRPr="00BE521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42C70" w:rsidRPr="00BE5211">
        <w:rPr>
          <w:rFonts w:ascii="Times New Roman" w:hAnsi="Times New Roman" w:cs="Times New Roman"/>
          <w:sz w:val="24"/>
          <w:szCs w:val="24"/>
        </w:rPr>
        <w:t>/чел. с завтраком.</w:t>
      </w:r>
    </w:p>
    <w:p w:rsidR="00642C70" w:rsidRDefault="00642C70" w:rsidP="00BE5211">
      <w:pPr>
        <w:tabs>
          <w:tab w:val="left" w:pos="4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11">
        <w:rPr>
          <w:rFonts w:ascii="Times New Roman" w:hAnsi="Times New Roman" w:cs="Times New Roman"/>
          <w:sz w:val="24"/>
          <w:szCs w:val="24"/>
        </w:rPr>
        <w:t>Питание привозное по меню до 500 руб. в сутки.</w:t>
      </w:r>
      <w:r w:rsidR="00BE5211">
        <w:rPr>
          <w:rFonts w:ascii="Times New Roman" w:hAnsi="Times New Roman" w:cs="Times New Roman"/>
          <w:sz w:val="24"/>
          <w:szCs w:val="24"/>
        </w:rPr>
        <w:t xml:space="preserve"> Тел. 8 (3452) 20-62-24</w:t>
      </w:r>
    </w:p>
    <w:p w:rsidR="00BE5211" w:rsidRPr="00BE5211" w:rsidRDefault="00BE5211" w:rsidP="00BE5211">
      <w:pPr>
        <w:pStyle w:val="a3"/>
        <w:numPr>
          <w:ilvl w:val="0"/>
          <w:numId w:val="50"/>
        </w:numPr>
        <w:tabs>
          <w:tab w:val="left" w:pos="4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11">
        <w:rPr>
          <w:rFonts w:ascii="Times New Roman" w:hAnsi="Times New Roman" w:cs="Times New Roman"/>
          <w:sz w:val="24"/>
          <w:szCs w:val="24"/>
        </w:rPr>
        <w:t xml:space="preserve">Профилакторий «Юность», 904 </w:t>
      </w:r>
      <w:proofErr w:type="spellStart"/>
      <w:proofErr w:type="gramStart"/>
      <w:r w:rsidRPr="00BE521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E5211">
        <w:rPr>
          <w:rFonts w:ascii="Times New Roman" w:hAnsi="Times New Roman" w:cs="Times New Roman"/>
          <w:sz w:val="24"/>
          <w:szCs w:val="24"/>
        </w:rPr>
        <w:t>/чел. Номера 4-х местные. Питание 300 руб.</w:t>
      </w:r>
    </w:p>
    <w:p w:rsidR="00BE5211" w:rsidRDefault="00BE5211" w:rsidP="00BE5211">
      <w:pPr>
        <w:tabs>
          <w:tab w:val="left" w:pos="4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11">
        <w:rPr>
          <w:rFonts w:ascii="Times New Roman" w:hAnsi="Times New Roman" w:cs="Times New Roman"/>
          <w:sz w:val="24"/>
          <w:szCs w:val="24"/>
        </w:rPr>
        <w:t>Тел. 8 (3452) 20-10-65</w:t>
      </w:r>
    </w:p>
    <w:p w:rsidR="00BE5211" w:rsidRPr="00BE5211" w:rsidRDefault="00BE5211" w:rsidP="00BE5211">
      <w:pPr>
        <w:pStyle w:val="a3"/>
        <w:numPr>
          <w:ilvl w:val="0"/>
          <w:numId w:val="5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Отель «Восток», 1600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/чел. Тел. </w:t>
      </w:r>
      <w:r w:rsidR="00E3258E">
        <w:rPr>
          <w:rFonts w:ascii="Times New Roman" w:hAnsi="Times New Roman" w:cs="Times New Roman"/>
          <w:sz w:val="24"/>
          <w:szCs w:val="24"/>
        </w:rPr>
        <w:t>8 (3452) 68-66-86</w:t>
      </w:r>
    </w:p>
    <w:p w:rsidR="00BE5211" w:rsidRPr="00642C70" w:rsidRDefault="00BE5211" w:rsidP="00642C70">
      <w:pPr>
        <w:pStyle w:val="a3"/>
        <w:tabs>
          <w:tab w:val="left" w:pos="417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43948" w:rsidRPr="00A8093B" w:rsidRDefault="00243948" w:rsidP="00385F67">
      <w:pPr>
        <w:tabs>
          <w:tab w:val="left" w:pos="41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3B">
        <w:rPr>
          <w:rFonts w:ascii="Times New Roman" w:hAnsi="Times New Roman" w:cs="Times New Roman"/>
          <w:b/>
          <w:sz w:val="24"/>
          <w:szCs w:val="24"/>
        </w:rPr>
        <w:t>1</w:t>
      </w:r>
      <w:r w:rsidR="00A8093B">
        <w:rPr>
          <w:rFonts w:ascii="Times New Roman" w:hAnsi="Times New Roman" w:cs="Times New Roman"/>
          <w:b/>
          <w:sz w:val="24"/>
          <w:szCs w:val="24"/>
        </w:rPr>
        <w:t>3</w:t>
      </w:r>
      <w:r w:rsidRPr="00A809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8093B">
        <w:rPr>
          <w:rFonts w:ascii="Times New Roman" w:hAnsi="Times New Roman" w:cs="Times New Roman"/>
          <w:b/>
          <w:sz w:val="24"/>
          <w:szCs w:val="24"/>
        </w:rPr>
        <w:t>Трансфер</w:t>
      </w:r>
      <w:proofErr w:type="spellEnd"/>
    </w:p>
    <w:p w:rsidR="00243948" w:rsidRPr="00A8093B" w:rsidRDefault="00A8093B" w:rsidP="00A80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093B">
        <w:rPr>
          <w:rFonts w:ascii="Times New Roman" w:hAnsi="Times New Roman" w:cs="Times New Roman"/>
          <w:sz w:val="24"/>
          <w:szCs w:val="24"/>
        </w:rPr>
        <w:t>По предварительным заявкам иногородних команд может быть предоставлен</w:t>
      </w:r>
      <w:r w:rsidR="00243948" w:rsidRPr="00A8093B">
        <w:rPr>
          <w:rFonts w:ascii="Times New Roman" w:hAnsi="Times New Roman" w:cs="Times New Roman"/>
          <w:sz w:val="24"/>
          <w:szCs w:val="24"/>
        </w:rPr>
        <w:t xml:space="preserve"> </w:t>
      </w:r>
      <w:r w:rsidRPr="00A8093B">
        <w:rPr>
          <w:rFonts w:ascii="Times New Roman" w:hAnsi="Times New Roman" w:cs="Times New Roman"/>
          <w:sz w:val="24"/>
          <w:szCs w:val="24"/>
        </w:rPr>
        <w:t>автобус</w:t>
      </w:r>
      <w:bookmarkStart w:id="1" w:name="_GoBack"/>
      <w:bookmarkEnd w:id="1"/>
      <w:r w:rsidRPr="00A8093B">
        <w:rPr>
          <w:rFonts w:ascii="Times New Roman" w:hAnsi="Times New Roman" w:cs="Times New Roman"/>
          <w:sz w:val="24"/>
          <w:szCs w:val="24"/>
        </w:rPr>
        <w:t xml:space="preserve"> по маршруту </w:t>
      </w:r>
      <w:proofErr w:type="spellStart"/>
      <w:r w:rsidRPr="00A8093B">
        <w:rPr>
          <w:rFonts w:ascii="Times New Roman" w:hAnsi="Times New Roman" w:cs="Times New Roman"/>
          <w:sz w:val="24"/>
          <w:szCs w:val="24"/>
        </w:rPr>
        <w:t>жд-гостиница-жд</w:t>
      </w:r>
      <w:proofErr w:type="spellEnd"/>
      <w:r w:rsidRPr="00A8093B">
        <w:rPr>
          <w:rFonts w:ascii="Times New Roman" w:hAnsi="Times New Roman" w:cs="Times New Roman"/>
          <w:sz w:val="24"/>
          <w:szCs w:val="24"/>
        </w:rPr>
        <w:t>.</w:t>
      </w:r>
    </w:p>
    <w:sectPr w:rsidR="00243948" w:rsidRPr="00A8093B" w:rsidSect="00385F6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14853C"/>
    <w:lvl w:ilvl="0">
      <w:start w:val="1"/>
      <w:numFmt w:val="decimal"/>
      <w:lvlText w:val="%1."/>
      <w:lvlJc w:val="left"/>
      <w:pPr>
        <w:tabs>
          <w:tab w:val="left" w:pos="426"/>
        </w:tabs>
        <w:ind w:left="142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left" w:pos="426"/>
          <w:tab w:val="left" w:pos="1192"/>
        </w:tabs>
        <w:ind w:left="142"/>
      </w:pPr>
      <w:rPr>
        <w:rFonts w:ascii="Times New Roman" w:hAnsi="Times New Roman" w:cs="Times New Roman"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hybridMultilevel"/>
    <w:tmpl w:val="00000000"/>
    <w:lvl w:ilvl="0" w:tplc="FFFFFFFF">
      <w:start w:val="1"/>
      <w:numFmt w:val="decimal"/>
      <w:lvlText w:val="2.%1."/>
      <w:lvlJc w:val="left"/>
      <w:pPr>
        <w:tabs>
          <w:tab w:val="left" w:pos="426"/>
          <w:tab w:val="left" w:pos="1211"/>
        </w:tabs>
        <w:ind w:left="142"/>
      </w:pPr>
      <w:rPr>
        <w:rFonts w:ascii="Times New Roman" w:hAnsi="Times New Roman" w:cs="Times New Roman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0"/>
    <w:lvl w:ilvl="0" w:tplc="FFFFFFFF">
      <w:start w:val="1"/>
      <w:numFmt w:val="decimal"/>
      <w:lvlText w:val="5.%1."/>
      <w:lvlJc w:val="left"/>
      <w:pPr>
        <w:tabs>
          <w:tab w:val="left" w:pos="426"/>
          <w:tab w:val="left" w:pos="1197"/>
        </w:tabs>
      </w:pPr>
      <w:rPr>
        <w:rFonts w:ascii="Times New Roman" w:hAnsi="Times New Roman" w:cs="Times New Roman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0"/>
    <w:lvl w:ilvl="0" w:tplc="FFFFFFFF">
      <w:start w:val="1"/>
      <w:numFmt w:val="decimal"/>
      <w:lvlText w:val="6.%1."/>
      <w:lvlJc w:val="left"/>
      <w:pPr>
        <w:tabs>
          <w:tab w:val="left" w:pos="426"/>
        </w:tabs>
      </w:pPr>
      <w:rPr>
        <w:rFonts w:ascii="Times New Roman" w:hAnsi="Times New Roman" w:cs="Times New Roman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0"/>
    <w:lvl w:ilvl="0" w:tplc="FFFFFFFF">
      <w:start w:val="1"/>
      <w:numFmt w:val="bullet"/>
      <w:lvlText w:val="-"/>
      <w:lvlJc w:val="left"/>
      <w:pPr>
        <w:tabs>
          <w:tab w:val="left" w:pos="426"/>
          <w:tab w:val="left" w:pos="971"/>
        </w:tabs>
      </w:pPr>
      <w:rPr>
        <w:rFonts w:ascii="Times New Roman" w:hAnsi="Times New Roman" w:cs="Times New Roman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9323E8"/>
    <w:multiLevelType w:val="hybridMultilevel"/>
    <w:tmpl w:val="7F82051E"/>
    <w:lvl w:ilvl="0" w:tplc="667AE3B6">
      <w:start w:val="1"/>
      <w:numFmt w:val="bullet"/>
      <w:lvlText w:val="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200572B"/>
    <w:multiLevelType w:val="multilevel"/>
    <w:tmpl w:val="412A41B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06FD3725"/>
    <w:multiLevelType w:val="hybridMultilevel"/>
    <w:tmpl w:val="8D580A66"/>
    <w:lvl w:ilvl="0" w:tplc="16703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36C78"/>
    <w:multiLevelType w:val="multilevel"/>
    <w:tmpl w:val="1122A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8E8520C"/>
    <w:multiLevelType w:val="hybridMultilevel"/>
    <w:tmpl w:val="A5A2A9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11256F72"/>
    <w:multiLevelType w:val="hybridMultilevel"/>
    <w:tmpl w:val="70644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4E4DEA"/>
    <w:multiLevelType w:val="hybridMultilevel"/>
    <w:tmpl w:val="A9965F6C"/>
    <w:lvl w:ilvl="0" w:tplc="6A221C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9575B3"/>
    <w:multiLevelType w:val="hybridMultilevel"/>
    <w:tmpl w:val="4BCC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65D"/>
    <w:multiLevelType w:val="hybridMultilevel"/>
    <w:tmpl w:val="103639F0"/>
    <w:lvl w:ilvl="0" w:tplc="667AE3B6">
      <w:start w:val="1"/>
      <w:numFmt w:val="bullet"/>
      <w:lvlText w:val="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1A776C67"/>
    <w:multiLevelType w:val="hybridMultilevel"/>
    <w:tmpl w:val="0F5A41FC"/>
    <w:lvl w:ilvl="0" w:tplc="DFB252F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C442C"/>
    <w:multiLevelType w:val="hybridMultilevel"/>
    <w:tmpl w:val="3BD604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1B5E1222"/>
    <w:multiLevelType w:val="hybridMultilevel"/>
    <w:tmpl w:val="B96007A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1E0E39B3"/>
    <w:multiLevelType w:val="hybridMultilevel"/>
    <w:tmpl w:val="7D80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C56CAF"/>
    <w:multiLevelType w:val="hybridMultilevel"/>
    <w:tmpl w:val="247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4549F"/>
    <w:multiLevelType w:val="hybridMultilevel"/>
    <w:tmpl w:val="2DAA3EFE"/>
    <w:lvl w:ilvl="0" w:tplc="667AE3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073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5258E2"/>
    <w:multiLevelType w:val="hybridMultilevel"/>
    <w:tmpl w:val="1AFA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047AC"/>
    <w:multiLevelType w:val="hybridMultilevel"/>
    <w:tmpl w:val="BBDE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B01DC"/>
    <w:multiLevelType w:val="hybridMultilevel"/>
    <w:tmpl w:val="2E447038"/>
    <w:lvl w:ilvl="0" w:tplc="667AE3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B4CF2"/>
    <w:multiLevelType w:val="hybridMultilevel"/>
    <w:tmpl w:val="07A0EFCC"/>
    <w:lvl w:ilvl="0" w:tplc="43825B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43C02"/>
    <w:multiLevelType w:val="hybridMultilevel"/>
    <w:tmpl w:val="A23C8592"/>
    <w:lvl w:ilvl="0" w:tplc="667AE3B6">
      <w:start w:val="1"/>
      <w:numFmt w:val="bullet"/>
      <w:lvlText w:val=""/>
      <w:lvlJc w:val="left"/>
      <w:pPr>
        <w:ind w:left="787" w:hanging="360"/>
      </w:pPr>
      <w:rPr>
        <w:rFonts w:ascii="Symbol" w:hAnsi="Symbol" w:hint="default"/>
      </w:rPr>
    </w:lvl>
    <w:lvl w:ilvl="1" w:tplc="667AE3B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D6069D"/>
    <w:multiLevelType w:val="hybridMultilevel"/>
    <w:tmpl w:val="B0BC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30B8D"/>
    <w:multiLevelType w:val="hybridMultilevel"/>
    <w:tmpl w:val="7F7E74A2"/>
    <w:lvl w:ilvl="0" w:tplc="667AE3B6">
      <w:start w:val="1"/>
      <w:numFmt w:val="bullet"/>
      <w:lvlText w:val="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A22BE"/>
    <w:multiLevelType w:val="multilevel"/>
    <w:tmpl w:val="A36863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9">
    <w:nsid w:val="3BA14750"/>
    <w:multiLevelType w:val="hybridMultilevel"/>
    <w:tmpl w:val="A2ECB44C"/>
    <w:lvl w:ilvl="0" w:tplc="DFB252F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4179D"/>
    <w:multiLevelType w:val="hybridMultilevel"/>
    <w:tmpl w:val="3B7C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149E"/>
    <w:multiLevelType w:val="hybridMultilevel"/>
    <w:tmpl w:val="709A3668"/>
    <w:lvl w:ilvl="0" w:tplc="667AE3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543EB"/>
    <w:multiLevelType w:val="hybridMultilevel"/>
    <w:tmpl w:val="951A9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C47FD2"/>
    <w:multiLevelType w:val="hybridMultilevel"/>
    <w:tmpl w:val="BB9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D6367"/>
    <w:multiLevelType w:val="hybridMultilevel"/>
    <w:tmpl w:val="DF9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0A90"/>
    <w:multiLevelType w:val="multilevel"/>
    <w:tmpl w:val="5402526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5ABC316F"/>
    <w:multiLevelType w:val="hybridMultilevel"/>
    <w:tmpl w:val="453A2C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DC81ED1"/>
    <w:multiLevelType w:val="multilevel"/>
    <w:tmpl w:val="412A41B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6677224B"/>
    <w:multiLevelType w:val="multilevel"/>
    <w:tmpl w:val="C5028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D5129A"/>
    <w:multiLevelType w:val="hybridMultilevel"/>
    <w:tmpl w:val="C40CB5EC"/>
    <w:lvl w:ilvl="0" w:tplc="667AE3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161B3"/>
    <w:multiLevelType w:val="multilevel"/>
    <w:tmpl w:val="412A41B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793B2E93"/>
    <w:multiLevelType w:val="hybridMultilevel"/>
    <w:tmpl w:val="B9E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85027"/>
    <w:multiLevelType w:val="hybridMultilevel"/>
    <w:tmpl w:val="5A225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8A1435"/>
    <w:multiLevelType w:val="hybridMultilevel"/>
    <w:tmpl w:val="503C832C"/>
    <w:lvl w:ilvl="0" w:tplc="D3FE435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52936"/>
    <w:multiLevelType w:val="hybridMultilevel"/>
    <w:tmpl w:val="8D8E1DC6"/>
    <w:lvl w:ilvl="0" w:tplc="667AE3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F25B8"/>
    <w:multiLevelType w:val="hybridMultilevel"/>
    <w:tmpl w:val="95DC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1531D"/>
    <w:multiLevelType w:val="hybridMultilevel"/>
    <w:tmpl w:val="6DBEA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0"/>
  </w:num>
  <w:num w:numId="4">
    <w:abstractNumId w:val="28"/>
  </w:num>
  <w:num w:numId="5">
    <w:abstractNumId w:val="37"/>
  </w:num>
  <w:num w:numId="6">
    <w:abstractNumId w:val="14"/>
  </w:num>
  <w:num w:numId="7">
    <w:abstractNumId w:val="17"/>
  </w:num>
  <w:num w:numId="8">
    <w:abstractNumId w:val="36"/>
  </w:num>
  <w:num w:numId="9">
    <w:abstractNumId w:val="10"/>
  </w:num>
  <w:num w:numId="10">
    <w:abstractNumId w:val="46"/>
  </w:num>
  <w:num w:numId="11">
    <w:abstractNumId w:val="32"/>
  </w:num>
  <w:num w:numId="12">
    <w:abstractNumId w:val="42"/>
  </w:num>
  <w:num w:numId="13">
    <w:abstractNumId w:val="16"/>
  </w:num>
  <w:num w:numId="14">
    <w:abstractNumId w:val="27"/>
  </w:num>
  <w:num w:numId="15">
    <w:abstractNumId w:val="25"/>
  </w:num>
  <w:num w:numId="16">
    <w:abstractNumId w:val="7"/>
  </w:num>
  <w:num w:numId="17">
    <w:abstractNumId w:val="31"/>
  </w:num>
  <w:num w:numId="18">
    <w:abstractNumId w:val="5"/>
  </w:num>
  <w:num w:numId="19">
    <w:abstractNumId w:val="9"/>
  </w:num>
  <w:num w:numId="20">
    <w:abstractNumId w:val="13"/>
  </w:num>
  <w:num w:numId="21">
    <w:abstractNumId w:val="15"/>
  </w:num>
  <w:num w:numId="22">
    <w:abstractNumId w:val="39"/>
  </w:num>
  <w:num w:numId="23">
    <w:abstractNumId w:val="24"/>
  </w:num>
  <w:num w:numId="24">
    <w:abstractNumId w:val="33"/>
  </w:num>
  <w:num w:numId="25">
    <w:abstractNumId w:val="23"/>
  </w:num>
  <w:num w:numId="26">
    <w:abstractNumId w:val="43"/>
  </w:num>
  <w:num w:numId="27">
    <w:abstractNumId w:val="12"/>
  </w:num>
  <w:num w:numId="28">
    <w:abstractNumId w:val="30"/>
  </w:num>
  <w:num w:numId="29">
    <w:abstractNumId w:val="18"/>
  </w:num>
  <w:num w:numId="30">
    <w:abstractNumId w:val="34"/>
  </w:num>
  <w:num w:numId="31">
    <w:abstractNumId w:val="35"/>
  </w:num>
  <w:num w:numId="32">
    <w:abstractNumId w:val="21"/>
  </w:num>
  <w:num w:numId="33">
    <w:abstractNumId w:val="44"/>
  </w:num>
  <w:num w:numId="34">
    <w:abstractNumId w:val="19"/>
  </w:num>
  <w:num w:numId="35">
    <w:abstractNumId w:val="41"/>
  </w:num>
  <w:num w:numId="36">
    <w:abstractNumId w:val="0"/>
  </w:num>
  <w:num w:numId="37">
    <w:abstractNumId w:val="1"/>
  </w:num>
  <w:num w:numId="38">
    <w:abstractNumId w:val="3"/>
    <w:lvlOverride w:ilvl="0">
      <w:lvl w:ilvl="0" w:tplc="FFFFFFFF">
        <w:start w:val="1"/>
        <w:numFmt w:val="decimal"/>
        <w:lvlText w:val="6.%1."/>
        <w:lvlJc w:val="left"/>
        <w:pPr>
          <w:tabs>
            <w:tab w:val="left" w:pos="426"/>
            <w:tab w:val="left" w:pos="1242"/>
          </w:tabs>
        </w:pPr>
        <w:rPr>
          <w:rFonts w:ascii="Times New Roman" w:hAnsi="Times New Roman" w:cs="Times New Roman"/>
          <w:sz w:val="22"/>
          <w:szCs w:val="22"/>
        </w:rPr>
      </w:lvl>
    </w:lvlOverride>
    <w:lvlOverride w:ilvl="1">
      <w:lvl w:ilvl="1" w:tplc="FFFFFFFF">
        <w:numFmt w:val="decimal"/>
        <w:lvlText w:val=""/>
        <w:lvlJc w:val="left"/>
      </w:lvl>
    </w:lvlOverride>
    <w:lvlOverride w:ilvl="2">
      <w:lvl w:ilvl="2" w:tplc="FFFFFFFF">
        <w:numFmt w:val="decimal"/>
        <w:lvlText w:val=""/>
        <w:lvlJc w:val="left"/>
      </w:lvl>
    </w:lvlOverride>
    <w:lvlOverride w:ilvl="3">
      <w:lvl w:ilvl="3" w:tplc="FFFFFFFF">
        <w:numFmt w:val="decimal"/>
        <w:lvlText w:val=""/>
        <w:lvlJc w:val="left"/>
      </w:lvl>
    </w:lvlOverride>
    <w:lvlOverride w:ilvl="4">
      <w:lvl w:ilvl="4" w:tplc="FFFFFFFF">
        <w:numFmt w:val="decimal"/>
        <w:lvlText w:val=""/>
        <w:lvlJc w:val="left"/>
      </w:lvl>
    </w:lvlOverride>
    <w:lvlOverride w:ilvl="5">
      <w:lvl w:ilvl="5" w:tplc="FFFFFFFF">
        <w:numFmt w:val="decimal"/>
        <w:lvlText w:val=""/>
        <w:lvlJc w:val="left"/>
      </w:lvl>
    </w:lvlOverride>
    <w:lvlOverride w:ilvl="6">
      <w:lvl w:ilvl="6" w:tplc="FFFFFFFF">
        <w:numFmt w:val="decimal"/>
        <w:lvlText w:val=""/>
        <w:lvlJc w:val="left"/>
      </w:lvl>
    </w:lvlOverride>
    <w:lvlOverride w:ilvl="7">
      <w:lvl w:ilvl="7" w:tplc="FFFFFFFF">
        <w:numFmt w:val="decimal"/>
        <w:lvlText w:val=""/>
        <w:lvlJc w:val="left"/>
      </w:lvl>
    </w:lvlOverride>
    <w:lvlOverride w:ilvl="8">
      <w:lvl w:ilvl="8" w:tplc="FFFFFFFF">
        <w:numFmt w:val="decimal"/>
        <w:lvlText w:val=""/>
        <w:lvlJc w:val="left"/>
      </w:lvl>
    </w:lvlOverride>
  </w:num>
  <w:num w:numId="39">
    <w:abstractNumId w:val="45"/>
  </w:num>
  <w:num w:numId="40">
    <w:abstractNumId w:val="8"/>
  </w:num>
  <w:num w:numId="41">
    <w:abstractNumId w:val="6"/>
  </w:num>
  <w:num w:numId="42">
    <w:abstractNumId w:val="40"/>
  </w:num>
  <w:num w:numId="43">
    <w:abstractNumId w:val="38"/>
  </w:num>
  <w:num w:numId="44">
    <w:abstractNumId w:val="2"/>
  </w:num>
  <w:num w:numId="4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  <w:tab w:val="left" w:pos="827"/>
          </w:tabs>
          <w:ind w:left="142"/>
        </w:pPr>
        <w:rPr>
          <w:rFonts w:ascii="Times New Roman" w:hAnsi="Times New Roman" w:cs="Times New Roman"/>
          <w:sz w:val="22"/>
          <w:szCs w:val="22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left" w:pos="426"/>
            <w:tab w:val="left" w:pos="1192"/>
          </w:tabs>
          <w:ind w:left="142"/>
        </w:pPr>
        <w:rPr>
          <w:rFonts w:ascii="Times New Roman" w:hAnsi="Times New Roman" w:cs="Times New Roman"/>
          <w:sz w:val="22"/>
          <w:szCs w:val="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">
    <w:abstractNumId w:val="3"/>
  </w:num>
  <w:num w:numId="47">
    <w:abstractNumId w:val="4"/>
  </w:num>
  <w:num w:numId="48">
    <w:abstractNumId w:val="4"/>
    <w:lvlOverride w:ilvl="0">
      <w:lvl w:ilvl="0" w:tplc="FFFFFFFF">
        <w:start w:val="1"/>
        <w:numFmt w:val="bullet"/>
        <w:lvlText w:val="-"/>
        <w:lvlJc w:val="left"/>
        <w:pPr>
          <w:tabs>
            <w:tab w:val="left" w:pos="426"/>
            <w:tab w:val="left" w:pos="976"/>
          </w:tabs>
        </w:pPr>
        <w:rPr>
          <w:rFonts w:ascii="Times New Roman" w:hAnsi="Times New Roman" w:cs="Times New Roman"/>
          <w:sz w:val="22"/>
          <w:szCs w:val="22"/>
        </w:rPr>
      </w:lvl>
    </w:lvlOverride>
    <w:lvlOverride w:ilvl="1">
      <w:lvl w:ilvl="1" w:tplc="FFFFFFFF">
        <w:numFmt w:val="decimal"/>
        <w:lvlText w:val=""/>
        <w:lvlJc w:val="left"/>
      </w:lvl>
    </w:lvlOverride>
    <w:lvlOverride w:ilvl="2">
      <w:lvl w:ilvl="2" w:tplc="FFFFFFFF">
        <w:numFmt w:val="decimal"/>
        <w:lvlText w:val=""/>
        <w:lvlJc w:val="left"/>
      </w:lvl>
    </w:lvlOverride>
    <w:lvlOverride w:ilvl="3">
      <w:lvl w:ilvl="3" w:tplc="FFFFFFFF">
        <w:numFmt w:val="decimal"/>
        <w:lvlText w:val=""/>
        <w:lvlJc w:val="left"/>
      </w:lvl>
    </w:lvlOverride>
    <w:lvlOverride w:ilvl="4">
      <w:lvl w:ilvl="4" w:tplc="FFFFFFFF">
        <w:numFmt w:val="decimal"/>
        <w:lvlText w:val=""/>
        <w:lvlJc w:val="left"/>
      </w:lvl>
    </w:lvlOverride>
    <w:lvlOverride w:ilvl="5">
      <w:lvl w:ilvl="5" w:tplc="FFFFFFFF">
        <w:numFmt w:val="decimal"/>
        <w:lvlText w:val=""/>
        <w:lvlJc w:val="left"/>
      </w:lvl>
    </w:lvlOverride>
    <w:lvlOverride w:ilvl="6">
      <w:lvl w:ilvl="6" w:tplc="FFFFFFFF">
        <w:numFmt w:val="decimal"/>
        <w:lvlText w:val=""/>
        <w:lvlJc w:val="left"/>
      </w:lvl>
    </w:lvlOverride>
    <w:lvlOverride w:ilvl="7">
      <w:lvl w:ilvl="7" w:tplc="FFFFFFFF">
        <w:numFmt w:val="decimal"/>
        <w:lvlText w:val=""/>
        <w:lvlJc w:val="left"/>
      </w:lvl>
    </w:lvlOverride>
    <w:lvlOverride w:ilvl="8">
      <w:lvl w:ilvl="8" w:tplc="FFFFFFFF">
        <w:numFmt w:val="decimal"/>
        <w:lvlText w:val=""/>
        <w:lvlJc w:val="left"/>
      </w:lvl>
    </w:lvlOverride>
  </w:num>
  <w:num w:numId="49">
    <w:abstractNumId w:val="22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C408B2"/>
    <w:rsid w:val="00026CDF"/>
    <w:rsid w:val="00074445"/>
    <w:rsid w:val="000A14CA"/>
    <w:rsid w:val="000C421B"/>
    <w:rsid w:val="000C53BC"/>
    <w:rsid w:val="001013B4"/>
    <w:rsid w:val="001039EF"/>
    <w:rsid w:val="0010670F"/>
    <w:rsid w:val="00122377"/>
    <w:rsid w:val="00181306"/>
    <w:rsid w:val="001B03EF"/>
    <w:rsid w:val="001B7249"/>
    <w:rsid w:val="002363BF"/>
    <w:rsid w:val="0024111A"/>
    <w:rsid w:val="002435B2"/>
    <w:rsid w:val="00243948"/>
    <w:rsid w:val="002569E5"/>
    <w:rsid w:val="002B0FBD"/>
    <w:rsid w:val="002B7F70"/>
    <w:rsid w:val="002F3DA7"/>
    <w:rsid w:val="00302128"/>
    <w:rsid w:val="00312EE4"/>
    <w:rsid w:val="00324081"/>
    <w:rsid w:val="0033345E"/>
    <w:rsid w:val="00345654"/>
    <w:rsid w:val="00350FBB"/>
    <w:rsid w:val="00385F67"/>
    <w:rsid w:val="003E5DF8"/>
    <w:rsid w:val="00462388"/>
    <w:rsid w:val="0047182C"/>
    <w:rsid w:val="004836B3"/>
    <w:rsid w:val="00495F48"/>
    <w:rsid w:val="004C4163"/>
    <w:rsid w:val="0053247F"/>
    <w:rsid w:val="00560CAE"/>
    <w:rsid w:val="00572B3D"/>
    <w:rsid w:val="005B138A"/>
    <w:rsid w:val="005C50C8"/>
    <w:rsid w:val="00602986"/>
    <w:rsid w:val="00642C70"/>
    <w:rsid w:val="00655C4B"/>
    <w:rsid w:val="00673B92"/>
    <w:rsid w:val="00720353"/>
    <w:rsid w:val="00746C74"/>
    <w:rsid w:val="00747EDA"/>
    <w:rsid w:val="0077101E"/>
    <w:rsid w:val="00777878"/>
    <w:rsid w:val="007B469A"/>
    <w:rsid w:val="007B62A8"/>
    <w:rsid w:val="007D5955"/>
    <w:rsid w:val="00811094"/>
    <w:rsid w:val="00822059"/>
    <w:rsid w:val="00871BD9"/>
    <w:rsid w:val="00911998"/>
    <w:rsid w:val="00977D71"/>
    <w:rsid w:val="00A42D74"/>
    <w:rsid w:val="00A62BA4"/>
    <w:rsid w:val="00A77D58"/>
    <w:rsid w:val="00A8093B"/>
    <w:rsid w:val="00A87AA2"/>
    <w:rsid w:val="00AA5BE1"/>
    <w:rsid w:val="00AB41C8"/>
    <w:rsid w:val="00AC16D5"/>
    <w:rsid w:val="00AE7FD5"/>
    <w:rsid w:val="00B06116"/>
    <w:rsid w:val="00BD0295"/>
    <w:rsid w:val="00BE5211"/>
    <w:rsid w:val="00C05389"/>
    <w:rsid w:val="00C408B2"/>
    <w:rsid w:val="00CA6D3B"/>
    <w:rsid w:val="00CF61A6"/>
    <w:rsid w:val="00D1207F"/>
    <w:rsid w:val="00D341CF"/>
    <w:rsid w:val="00D4424C"/>
    <w:rsid w:val="00D5245C"/>
    <w:rsid w:val="00D661C3"/>
    <w:rsid w:val="00D85B9F"/>
    <w:rsid w:val="00D87396"/>
    <w:rsid w:val="00DA7A92"/>
    <w:rsid w:val="00DF290B"/>
    <w:rsid w:val="00E3258E"/>
    <w:rsid w:val="00E423AF"/>
    <w:rsid w:val="00E76103"/>
    <w:rsid w:val="00E91D07"/>
    <w:rsid w:val="00EA290F"/>
    <w:rsid w:val="00F03E3A"/>
    <w:rsid w:val="00F131AC"/>
    <w:rsid w:val="00F13899"/>
    <w:rsid w:val="00F57C87"/>
    <w:rsid w:val="00F81399"/>
    <w:rsid w:val="00FA5D9D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B2"/>
    <w:pPr>
      <w:ind w:left="720"/>
      <w:contextualSpacing/>
    </w:pPr>
  </w:style>
  <w:style w:type="paragraph" w:styleId="a4">
    <w:name w:val="No Spacing"/>
    <w:uiPriority w:val="1"/>
    <w:qFormat/>
    <w:rsid w:val="00C408B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62BA4"/>
  </w:style>
  <w:style w:type="character" w:styleId="a5">
    <w:name w:val="Hyperlink"/>
    <w:basedOn w:val="a0"/>
    <w:uiPriority w:val="99"/>
    <w:unhideWhenUsed/>
    <w:rsid w:val="00A62BA4"/>
    <w:rPr>
      <w:color w:val="0000FF"/>
      <w:u w:val="single"/>
    </w:rPr>
  </w:style>
  <w:style w:type="paragraph" w:customStyle="1" w:styleId="2">
    <w:name w:val="Основной текст (2)"/>
    <w:rsid w:val="00385F6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noProof/>
      <w:color w:val="000000"/>
      <w:u w:val="single"/>
      <w:lang w:eastAsia="ru-RU"/>
    </w:rPr>
  </w:style>
  <w:style w:type="character" w:styleId="a6">
    <w:name w:val="Strong"/>
    <w:basedOn w:val="a0"/>
    <w:uiPriority w:val="22"/>
    <w:qFormat/>
    <w:rsid w:val="00AB41C8"/>
    <w:rPr>
      <w:b/>
      <w:bCs/>
    </w:rPr>
  </w:style>
  <w:style w:type="paragraph" w:customStyle="1" w:styleId="1">
    <w:name w:val="Заголовок №1"/>
    <w:basedOn w:val="a"/>
    <w:rsid w:val="0091199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0" w:line="322" w:lineRule="exact"/>
      <w:jc w:val="both"/>
    </w:pPr>
    <w:rPr>
      <w:rFonts w:ascii="Times New Roman" w:eastAsia="Times New Roman" w:hAnsi="Times New Roman" w:cs="Times New Roman"/>
      <w:b/>
      <w:bCs/>
      <w:noProof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B2"/>
    <w:pPr>
      <w:ind w:left="720"/>
      <w:contextualSpacing/>
    </w:pPr>
  </w:style>
  <w:style w:type="paragraph" w:styleId="a4">
    <w:name w:val="No Spacing"/>
    <w:uiPriority w:val="1"/>
    <w:qFormat/>
    <w:rsid w:val="00C408B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62BA4"/>
  </w:style>
  <w:style w:type="character" w:styleId="a5">
    <w:name w:val="Hyperlink"/>
    <w:basedOn w:val="a0"/>
    <w:uiPriority w:val="99"/>
    <w:unhideWhenUsed/>
    <w:rsid w:val="00A62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72hocke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pgazovi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DC02-A4E4-4BE8-B2B7-2AEC6554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21134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DmitrukNik</cp:lastModifiedBy>
  <cp:revision>21</cp:revision>
  <cp:lastPrinted>2015-04-03T08:34:00Z</cp:lastPrinted>
  <dcterms:created xsi:type="dcterms:W3CDTF">2014-08-29T08:51:00Z</dcterms:created>
  <dcterms:modified xsi:type="dcterms:W3CDTF">2015-04-08T06:17:00Z</dcterms:modified>
</cp:coreProperties>
</file>